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DCD7D" w14:textId="77777777" w:rsidR="00681E20" w:rsidRDefault="00681E20">
      <w:pPr>
        <w:spacing w:before="0" w:after="0" w:line="240" w:lineRule="auto"/>
        <w:jc w:val="center"/>
        <w:rPr>
          <w:rFonts w:ascii="Times New Roman" w:eastAsia="Times New Roman" w:hAnsi="Times New Roman" w:cs="Times New Roman"/>
          <w:b/>
        </w:rPr>
      </w:pPr>
      <w:r w:rsidRPr="00681E20">
        <w:rPr>
          <w:rFonts w:ascii="Times New Roman" w:eastAsia="Times New Roman" w:hAnsi="Times New Roman" w:cs="Times New Roman"/>
          <w:b/>
        </w:rPr>
        <w:t>Kocaman Balıkçılık İhracat ve İthalat Ticaret Anonim Şirketi</w:t>
      </w:r>
    </w:p>
    <w:p w14:paraId="3D7F33C6" w14:textId="50F0AEEE" w:rsidR="009D7EA1" w:rsidRDefault="00162C94">
      <w:pPr>
        <w:spacing w:before="0"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 xml:space="preserve">Müşteri </w:t>
      </w:r>
      <w:r w:rsidR="00681E20">
        <w:rPr>
          <w:rFonts w:ascii="Times New Roman" w:eastAsia="Times New Roman" w:hAnsi="Times New Roman" w:cs="Times New Roman"/>
          <w:b/>
        </w:rPr>
        <w:t xml:space="preserve">ve Müşteri </w:t>
      </w:r>
      <w:r>
        <w:rPr>
          <w:rFonts w:ascii="Times New Roman" w:eastAsia="Times New Roman" w:hAnsi="Times New Roman" w:cs="Times New Roman"/>
          <w:b/>
        </w:rPr>
        <w:t>Çalışan</w:t>
      </w:r>
      <w:r w:rsidR="00681E20">
        <w:rPr>
          <w:rFonts w:ascii="Times New Roman" w:eastAsia="Times New Roman" w:hAnsi="Times New Roman" w:cs="Times New Roman"/>
          <w:b/>
        </w:rPr>
        <w:t>ı</w:t>
      </w:r>
      <w:r>
        <w:rPr>
          <w:rFonts w:ascii="Times New Roman" w:eastAsia="Times New Roman" w:hAnsi="Times New Roman" w:cs="Times New Roman"/>
          <w:b/>
        </w:rPr>
        <w:t xml:space="preserve"> Aydınlatma Metni</w:t>
      </w:r>
    </w:p>
    <w:p w14:paraId="53F21576" w14:textId="77777777" w:rsidR="009D7EA1" w:rsidRDefault="009D7EA1">
      <w:pPr>
        <w:spacing w:before="0" w:after="0" w:line="240" w:lineRule="auto"/>
        <w:rPr>
          <w:rFonts w:ascii="Times New Roman" w:eastAsia="Times New Roman" w:hAnsi="Times New Roman" w:cs="Times New Roman"/>
        </w:rPr>
      </w:pPr>
    </w:p>
    <w:p w14:paraId="092E243D" w14:textId="77777777"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6698 Sayılı Kişisel Verilerin Korunması Kanunu (</w:t>
      </w:r>
      <w:r>
        <w:rPr>
          <w:rFonts w:ascii="Times New Roman" w:eastAsia="Times New Roman" w:hAnsi="Times New Roman" w:cs="Times New Roman"/>
          <w:b/>
        </w:rPr>
        <w:t>Kanun</w:t>
      </w:r>
      <w:r>
        <w:rPr>
          <w:rFonts w:ascii="Times New Roman" w:eastAsia="Times New Roman" w:hAnsi="Times New Roman" w:cs="Times New Roman"/>
        </w:rPr>
        <w:t>) 7 Nisan 2016 tarihinde yürürlüğe girmiş olup ilgili Kanun, kimliği belirli veya belirlenebilir gerçek kişilere ilişkin her türlü bilginin işlenmesine ilişkin düzenlemeleri içermektedir. </w:t>
      </w:r>
    </w:p>
    <w:p w14:paraId="4A30FFDE" w14:textId="77777777" w:rsidR="009D7EA1" w:rsidRDefault="009D7EA1">
      <w:pPr>
        <w:spacing w:before="0" w:after="0" w:line="240" w:lineRule="auto"/>
        <w:rPr>
          <w:rFonts w:ascii="Times New Roman" w:eastAsia="Times New Roman" w:hAnsi="Times New Roman" w:cs="Times New Roman"/>
        </w:rPr>
      </w:pPr>
    </w:p>
    <w:p w14:paraId="54D4BAF8" w14:textId="3AFFDD37"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Bu metin, </w:t>
      </w:r>
      <w:r w:rsidR="008A4446" w:rsidRPr="008A4446">
        <w:rPr>
          <w:rFonts w:ascii="Times New Roman" w:eastAsia="Times New Roman" w:hAnsi="Times New Roman" w:cs="Times New Roman"/>
        </w:rPr>
        <w:t xml:space="preserve">Kocaman Balıkçılık İhracat ve İthalat Ticaret Anonim Şirketi </w:t>
      </w:r>
      <w:r>
        <w:rPr>
          <w:rFonts w:ascii="Times New Roman" w:eastAsia="Times New Roman" w:hAnsi="Times New Roman" w:cs="Times New Roman"/>
          <w:b/>
        </w:rPr>
        <w:t>(Şirket)</w:t>
      </w:r>
      <w:r>
        <w:rPr>
          <w:rFonts w:ascii="Times New Roman" w:eastAsia="Times New Roman" w:hAnsi="Times New Roman" w:cs="Times New Roman"/>
        </w:rPr>
        <w:t xml:space="preserve"> tarafından, </w:t>
      </w:r>
      <w:r w:rsidR="005879A1">
        <w:rPr>
          <w:rFonts w:ascii="Times New Roman" w:eastAsia="Times New Roman" w:hAnsi="Times New Roman" w:cs="Times New Roman"/>
        </w:rPr>
        <w:t>potansiyel ürün ve hizmet alıcılarına</w:t>
      </w:r>
      <w:r>
        <w:rPr>
          <w:rFonts w:ascii="Times New Roman" w:eastAsia="Times New Roman" w:hAnsi="Times New Roman" w:cs="Times New Roman"/>
        </w:rPr>
        <w:t xml:space="preserve"> ait kişisel verilerin, Kanun kapsamında işlenmesine ilişkin Şirket’in beyan ve açıklamalarını içermektedir. Bu kapsamda metnin uygulama alanı, </w:t>
      </w:r>
      <w:r w:rsidR="009754E1">
        <w:rPr>
          <w:rFonts w:ascii="Times New Roman" w:eastAsia="Times New Roman" w:hAnsi="Times New Roman" w:cs="Times New Roman"/>
        </w:rPr>
        <w:t xml:space="preserve">Şirket’in </w:t>
      </w:r>
      <w:r w:rsidR="005879A1">
        <w:rPr>
          <w:rFonts w:ascii="Times New Roman" w:eastAsia="Times New Roman" w:hAnsi="Times New Roman" w:cs="Times New Roman"/>
        </w:rPr>
        <w:t>potansiyel ürün veya hizmet alıcılarına</w:t>
      </w:r>
      <w:r>
        <w:rPr>
          <w:rFonts w:ascii="Times New Roman" w:eastAsia="Times New Roman" w:hAnsi="Times New Roman" w:cs="Times New Roman"/>
        </w:rPr>
        <w:t xml:space="preserve"> ait kişisel verilerin işlenme süreçleridir. </w:t>
      </w:r>
    </w:p>
    <w:p w14:paraId="00159556" w14:textId="77777777" w:rsidR="009D7EA1" w:rsidRDefault="009D7EA1">
      <w:pPr>
        <w:spacing w:before="0" w:after="0" w:line="240" w:lineRule="auto"/>
        <w:rPr>
          <w:rFonts w:ascii="Times New Roman" w:eastAsia="Times New Roman" w:hAnsi="Times New Roman" w:cs="Times New Roman"/>
        </w:rPr>
      </w:pPr>
    </w:p>
    <w:p w14:paraId="570EC488" w14:textId="77777777"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Lütfen bu aydınlatma metnini dikkatlice okuyarak, Şirket bünyesinde bu uygulamalar dahilinde işlenen verilerinize ilişkin hükümleri inceleyiniz. Kanun uyarınca kişisel verileriniz, veri sorumlusu Şirket tarafından aşağıda açıklanan kapsamda işlenebilecektir.</w:t>
      </w:r>
    </w:p>
    <w:p w14:paraId="6C966966" w14:textId="77777777" w:rsidR="009D7EA1" w:rsidRDefault="009D7EA1">
      <w:pPr>
        <w:spacing w:before="0" w:after="0"/>
        <w:rPr>
          <w:rFonts w:ascii="Times New Roman" w:eastAsia="Times New Roman" w:hAnsi="Times New Roman" w:cs="Times New Roman"/>
        </w:rPr>
      </w:pPr>
    </w:p>
    <w:p w14:paraId="61566D48" w14:textId="77777777" w:rsidR="009D7EA1" w:rsidRDefault="00162C94">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 Veri Kategorileri ve Veri Türleri</w:t>
      </w:r>
    </w:p>
    <w:tbl>
      <w:tblPr>
        <w:tblStyle w:val="a"/>
        <w:tblpPr w:leftFromText="180" w:rightFromText="180" w:vertAnchor="text" w:tblpY="1"/>
        <w:tblW w:w="14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4878"/>
        <w:gridCol w:w="5561"/>
      </w:tblGrid>
      <w:tr w:rsidR="00B27AA9" w14:paraId="3C00753A" w14:textId="77777777" w:rsidTr="00B27AA9">
        <w:trPr>
          <w:trHeight w:val="829"/>
        </w:trPr>
        <w:tc>
          <w:tcPr>
            <w:tcW w:w="1838" w:type="dxa"/>
            <w:shd w:val="clear" w:color="auto" w:fill="DEEAF6" w:themeFill="accent1" w:themeFillTint="33"/>
          </w:tcPr>
          <w:p w14:paraId="7DF408B0" w14:textId="3F06FC48" w:rsidR="00B27AA9" w:rsidRDefault="00B27AA9" w:rsidP="00B27AA9">
            <w:pPr>
              <w:spacing w:before="0"/>
              <w:jc w:val="center"/>
              <w:rPr>
                <w:rFonts w:ascii="Times New Roman" w:eastAsia="Times New Roman" w:hAnsi="Times New Roman" w:cs="Times New Roman"/>
                <w:b/>
              </w:rPr>
            </w:pPr>
            <w:r w:rsidRPr="003D23A5">
              <w:rPr>
                <w:rFonts w:ascii="Times New Roman" w:hAnsi="Times New Roman" w:cs="Times New Roman"/>
                <w:b/>
              </w:rPr>
              <w:t>Kişisel Verisi İşlenen Kişi Grubu</w:t>
            </w:r>
          </w:p>
        </w:tc>
        <w:tc>
          <w:tcPr>
            <w:tcW w:w="2268" w:type="dxa"/>
            <w:shd w:val="clear" w:color="auto" w:fill="DEEAF6" w:themeFill="accent1" w:themeFillTint="33"/>
          </w:tcPr>
          <w:p w14:paraId="15FE412D" w14:textId="0A09371E" w:rsidR="00B27AA9" w:rsidRDefault="00B27AA9" w:rsidP="00B27AA9">
            <w:pPr>
              <w:spacing w:before="0"/>
              <w:jc w:val="center"/>
              <w:rPr>
                <w:rFonts w:ascii="Times New Roman" w:eastAsia="Times New Roman" w:hAnsi="Times New Roman" w:cs="Times New Roman"/>
                <w:b/>
              </w:rPr>
            </w:pPr>
            <w:r w:rsidRPr="003D23A5">
              <w:rPr>
                <w:rFonts w:ascii="Times New Roman" w:hAnsi="Times New Roman" w:cs="Times New Roman"/>
                <w:b/>
              </w:rPr>
              <w:t>Veri Kategorileri ve İşlenen Kişisel veriler</w:t>
            </w:r>
          </w:p>
        </w:tc>
        <w:tc>
          <w:tcPr>
            <w:tcW w:w="4878" w:type="dxa"/>
            <w:shd w:val="clear" w:color="auto" w:fill="DEEAF6" w:themeFill="accent1" w:themeFillTint="33"/>
          </w:tcPr>
          <w:p w14:paraId="56170AED" w14:textId="1E942F06" w:rsidR="00B27AA9" w:rsidRDefault="00B27AA9" w:rsidP="00B27AA9">
            <w:pPr>
              <w:spacing w:before="0"/>
              <w:jc w:val="center"/>
              <w:rPr>
                <w:rFonts w:ascii="Times New Roman" w:eastAsia="Times New Roman" w:hAnsi="Times New Roman" w:cs="Times New Roman"/>
              </w:rPr>
            </w:pPr>
            <w:r w:rsidRPr="003D23A5">
              <w:rPr>
                <w:rFonts w:ascii="Times New Roman" w:hAnsi="Times New Roman" w:cs="Times New Roman"/>
                <w:b/>
              </w:rPr>
              <w:t>Kişisel Verileri Toplama Yöntemimiz</w:t>
            </w:r>
          </w:p>
        </w:tc>
        <w:tc>
          <w:tcPr>
            <w:tcW w:w="5561" w:type="dxa"/>
            <w:shd w:val="clear" w:color="auto" w:fill="DEEAF6" w:themeFill="accent1" w:themeFillTint="33"/>
          </w:tcPr>
          <w:p w14:paraId="4D0B0D0C" w14:textId="35DCCAB4" w:rsidR="00B27AA9" w:rsidRPr="0021720F" w:rsidRDefault="00B27AA9" w:rsidP="00B27AA9">
            <w:pPr>
              <w:spacing w:before="0"/>
              <w:jc w:val="center"/>
              <w:rPr>
                <w:rFonts w:ascii="Times New Roman" w:eastAsia="Times New Roman" w:hAnsi="Times New Roman" w:cs="Times New Roman"/>
              </w:rPr>
            </w:pPr>
            <w:r w:rsidRPr="003D23A5">
              <w:rPr>
                <w:rFonts w:ascii="Times New Roman" w:hAnsi="Times New Roman" w:cs="Times New Roman"/>
                <w:b/>
              </w:rPr>
              <w:t>Hukuki Sebepler</w:t>
            </w:r>
          </w:p>
        </w:tc>
      </w:tr>
      <w:tr w:rsidR="00B27AA9" w14:paraId="430B3DC7" w14:textId="77777777">
        <w:trPr>
          <w:trHeight w:val="829"/>
        </w:trPr>
        <w:tc>
          <w:tcPr>
            <w:tcW w:w="1838" w:type="dxa"/>
            <w:vMerge w:val="restart"/>
            <w:shd w:val="clear" w:color="auto" w:fill="DEEBF6"/>
          </w:tcPr>
          <w:p w14:paraId="5379A444" w14:textId="6F61D8D1" w:rsidR="00B27AA9" w:rsidRDefault="00B27AA9" w:rsidP="00B27AA9">
            <w:pPr>
              <w:spacing w:before="0"/>
              <w:rPr>
                <w:rFonts w:ascii="Times New Roman" w:eastAsia="Times New Roman" w:hAnsi="Times New Roman" w:cs="Times New Roman"/>
                <w:b/>
              </w:rPr>
            </w:pPr>
            <w:r>
              <w:rPr>
                <w:rFonts w:ascii="Times New Roman" w:eastAsia="Times New Roman" w:hAnsi="Times New Roman" w:cs="Times New Roman"/>
                <w:b/>
              </w:rPr>
              <w:t>Potansiyel Ürün veya Hizmet Alıcısı</w:t>
            </w:r>
          </w:p>
          <w:p w14:paraId="6D13B408" w14:textId="77777777" w:rsidR="00B27AA9" w:rsidRDefault="00B27AA9" w:rsidP="00B27AA9">
            <w:pPr>
              <w:spacing w:before="0"/>
              <w:rPr>
                <w:rFonts w:ascii="Times New Roman" w:eastAsia="Times New Roman" w:hAnsi="Times New Roman" w:cs="Times New Roman"/>
                <w:b/>
              </w:rPr>
            </w:pPr>
          </w:p>
          <w:p w14:paraId="27EE9131" w14:textId="77777777" w:rsidR="00B27AA9" w:rsidRDefault="00B27AA9" w:rsidP="00B27AA9">
            <w:pPr>
              <w:spacing w:before="0"/>
              <w:rPr>
                <w:rFonts w:ascii="Times New Roman" w:eastAsia="Times New Roman" w:hAnsi="Times New Roman" w:cs="Times New Roman"/>
                <w:b/>
              </w:rPr>
            </w:pPr>
          </w:p>
          <w:p w14:paraId="0644C910" w14:textId="77777777" w:rsidR="00B27AA9" w:rsidRDefault="00B27AA9" w:rsidP="00B27AA9">
            <w:pPr>
              <w:spacing w:before="0"/>
              <w:rPr>
                <w:rFonts w:ascii="Times New Roman" w:eastAsia="Times New Roman" w:hAnsi="Times New Roman" w:cs="Times New Roman"/>
                <w:b/>
              </w:rPr>
            </w:pPr>
          </w:p>
        </w:tc>
        <w:tc>
          <w:tcPr>
            <w:tcW w:w="2268" w:type="dxa"/>
          </w:tcPr>
          <w:p w14:paraId="17E23080" w14:textId="77777777" w:rsidR="00B27AA9" w:rsidRDefault="00B27AA9" w:rsidP="00B27AA9">
            <w:pPr>
              <w:spacing w:before="0"/>
              <w:rPr>
                <w:rFonts w:ascii="Times New Roman" w:eastAsia="Times New Roman" w:hAnsi="Times New Roman" w:cs="Times New Roman"/>
                <w:b/>
              </w:rPr>
            </w:pPr>
            <w:r>
              <w:rPr>
                <w:rFonts w:ascii="Times New Roman" w:eastAsia="Times New Roman" w:hAnsi="Times New Roman" w:cs="Times New Roman"/>
                <w:b/>
              </w:rPr>
              <w:t>Kimlik Bilgisi</w:t>
            </w:r>
          </w:p>
          <w:p w14:paraId="5B6B4F21" w14:textId="132EF07B" w:rsidR="00B27AA9" w:rsidRDefault="00B27AA9" w:rsidP="00B27AA9">
            <w:pPr>
              <w:spacing w:before="0"/>
              <w:rPr>
                <w:rFonts w:ascii="Times New Roman" w:eastAsia="Times New Roman" w:hAnsi="Times New Roman" w:cs="Times New Roman"/>
                <w:i/>
              </w:rPr>
            </w:pPr>
            <w:r>
              <w:rPr>
                <w:rFonts w:ascii="Times New Roman" w:eastAsia="Times New Roman" w:hAnsi="Times New Roman" w:cs="Times New Roman"/>
                <w:i/>
              </w:rPr>
              <w:t>Ad-</w:t>
            </w:r>
            <w:proofErr w:type="spellStart"/>
            <w:r>
              <w:rPr>
                <w:rFonts w:ascii="Times New Roman" w:eastAsia="Times New Roman" w:hAnsi="Times New Roman" w:cs="Times New Roman"/>
                <w:i/>
              </w:rPr>
              <w:t>soyad</w:t>
            </w:r>
            <w:proofErr w:type="spellEnd"/>
          </w:p>
        </w:tc>
        <w:tc>
          <w:tcPr>
            <w:tcW w:w="4878" w:type="dxa"/>
          </w:tcPr>
          <w:p w14:paraId="3EC77A68" w14:textId="033D486E" w:rsidR="00B27AA9" w:rsidRDefault="00B27AA9" w:rsidP="00B27AA9">
            <w:pPr>
              <w:spacing w:before="0"/>
              <w:rPr>
                <w:rFonts w:ascii="Times New Roman" w:eastAsia="Times New Roman" w:hAnsi="Times New Roman" w:cs="Times New Roman"/>
              </w:rPr>
            </w:pPr>
            <w:r>
              <w:rPr>
                <w:rFonts w:ascii="Times New Roman" w:eastAsia="Times New Roman" w:hAnsi="Times New Roman" w:cs="Times New Roman"/>
              </w:rPr>
              <w:t xml:space="preserve">Fiziken veya elektronik olarak </w:t>
            </w:r>
          </w:p>
        </w:tc>
        <w:tc>
          <w:tcPr>
            <w:tcW w:w="5561" w:type="dxa"/>
          </w:tcPr>
          <w:p w14:paraId="05AFC452" w14:textId="66C1E7DD" w:rsidR="00B27AA9" w:rsidRDefault="00B27AA9" w:rsidP="00B27AA9">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B27AA9" w14:paraId="4B490224" w14:textId="77777777">
        <w:trPr>
          <w:trHeight w:val="444"/>
        </w:trPr>
        <w:tc>
          <w:tcPr>
            <w:tcW w:w="1838" w:type="dxa"/>
            <w:vMerge/>
            <w:shd w:val="clear" w:color="auto" w:fill="DEEBF6"/>
          </w:tcPr>
          <w:p w14:paraId="214DD9C8" w14:textId="77777777" w:rsidR="00B27AA9" w:rsidRDefault="00B27AA9" w:rsidP="00B27AA9">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68" w:type="dxa"/>
          </w:tcPr>
          <w:p w14:paraId="09FD3413" w14:textId="77777777" w:rsidR="00B27AA9" w:rsidRDefault="00B27AA9" w:rsidP="00B27AA9">
            <w:pPr>
              <w:spacing w:before="0"/>
              <w:rPr>
                <w:rFonts w:ascii="Times New Roman" w:eastAsia="Times New Roman" w:hAnsi="Times New Roman" w:cs="Times New Roman"/>
                <w:b/>
              </w:rPr>
            </w:pPr>
            <w:r>
              <w:rPr>
                <w:rFonts w:ascii="Times New Roman" w:eastAsia="Times New Roman" w:hAnsi="Times New Roman" w:cs="Times New Roman"/>
                <w:b/>
              </w:rPr>
              <w:t>İletişim</w:t>
            </w:r>
          </w:p>
          <w:p w14:paraId="55B6A3CA" w14:textId="27C6704F" w:rsidR="00B27AA9" w:rsidRPr="007146F0" w:rsidRDefault="00B27AA9" w:rsidP="00B27AA9">
            <w:pPr>
              <w:spacing w:before="0"/>
              <w:rPr>
                <w:rFonts w:ascii="Times New Roman" w:eastAsia="Times New Roman" w:hAnsi="Times New Roman" w:cs="Times New Roman"/>
                <w:bCs/>
                <w:i/>
                <w:iCs/>
              </w:rPr>
            </w:pPr>
            <w:r>
              <w:rPr>
                <w:rFonts w:ascii="Times New Roman" w:eastAsia="Times New Roman" w:hAnsi="Times New Roman" w:cs="Times New Roman"/>
                <w:bCs/>
                <w:i/>
                <w:iCs/>
              </w:rPr>
              <w:t xml:space="preserve">Telefon numarası, email adresi, </w:t>
            </w:r>
          </w:p>
        </w:tc>
        <w:tc>
          <w:tcPr>
            <w:tcW w:w="4878" w:type="dxa"/>
          </w:tcPr>
          <w:p w14:paraId="21D42656" w14:textId="2D7BEFCC" w:rsidR="00B27AA9" w:rsidRDefault="00B27AA9" w:rsidP="00B27AA9">
            <w:pPr>
              <w:spacing w:before="0"/>
              <w:rPr>
                <w:rFonts w:ascii="Times New Roman" w:eastAsia="Times New Roman" w:hAnsi="Times New Roman" w:cs="Times New Roman"/>
              </w:rPr>
            </w:pPr>
            <w:r>
              <w:rPr>
                <w:rFonts w:ascii="Times New Roman" w:eastAsia="Times New Roman" w:hAnsi="Times New Roman" w:cs="Times New Roman"/>
              </w:rPr>
              <w:t>Fiziken veya elektronik olarak</w:t>
            </w:r>
          </w:p>
        </w:tc>
        <w:tc>
          <w:tcPr>
            <w:tcW w:w="5561" w:type="dxa"/>
          </w:tcPr>
          <w:p w14:paraId="62CF71AE" w14:textId="5704F10B" w:rsidR="00B27AA9" w:rsidRDefault="00B27AA9" w:rsidP="00B27AA9">
            <w:pPr>
              <w:spacing w:before="0"/>
              <w:rPr>
                <w:rFonts w:ascii="Times New Roman" w:eastAsia="Times New Roman" w:hAnsi="Times New Roman" w:cs="Times New Roman"/>
              </w:rPr>
            </w:pPr>
            <w:r w:rsidRPr="0021720F">
              <w:rPr>
                <w:rFonts w:ascii="Times New Roman" w:eastAsia="Times New Roman" w:hAnsi="Times New Roman" w:cs="Times New Roman"/>
              </w:rPr>
              <w:t>Meşru Menfaat - KVKK Md. 5/2 f</w:t>
            </w:r>
          </w:p>
        </w:tc>
      </w:tr>
      <w:tr w:rsidR="00B27AA9" w14:paraId="02A2F412" w14:textId="77777777">
        <w:trPr>
          <w:trHeight w:val="444"/>
        </w:trPr>
        <w:tc>
          <w:tcPr>
            <w:tcW w:w="1838" w:type="dxa"/>
            <w:vMerge/>
            <w:shd w:val="clear" w:color="auto" w:fill="DEEBF6"/>
          </w:tcPr>
          <w:p w14:paraId="4AE4086D" w14:textId="77777777" w:rsidR="00B27AA9" w:rsidRDefault="00B27AA9" w:rsidP="00B27AA9">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68" w:type="dxa"/>
          </w:tcPr>
          <w:p w14:paraId="2FF19913" w14:textId="77777777" w:rsidR="00B27AA9" w:rsidRDefault="00B27AA9" w:rsidP="00B27AA9">
            <w:pPr>
              <w:spacing w:before="0"/>
              <w:rPr>
                <w:rFonts w:ascii="Times New Roman" w:eastAsia="Times New Roman" w:hAnsi="Times New Roman" w:cs="Times New Roman"/>
                <w:b/>
              </w:rPr>
            </w:pPr>
            <w:r>
              <w:rPr>
                <w:rFonts w:ascii="Times New Roman" w:eastAsia="Times New Roman" w:hAnsi="Times New Roman" w:cs="Times New Roman"/>
                <w:b/>
              </w:rPr>
              <w:t>Mesleki Deneyim</w:t>
            </w:r>
          </w:p>
          <w:p w14:paraId="6ADD1BC0" w14:textId="74128769" w:rsidR="00B27AA9" w:rsidRPr="0041727A" w:rsidRDefault="00B27AA9" w:rsidP="00B27AA9">
            <w:pPr>
              <w:spacing w:before="0"/>
              <w:rPr>
                <w:rFonts w:ascii="Times New Roman" w:eastAsia="Times New Roman" w:hAnsi="Times New Roman" w:cs="Times New Roman"/>
                <w:bCs/>
                <w:i/>
                <w:iCs/>
              </w:rPr>
            </w:pPr>
            <w:r w:rsidRPr="0041727A">
              <w:rPr>
                <w:rFonts w:ascii="Times New Roman" w:eastAsia="Times New Roman" w:hAnsi="Times New Roman" w:cs="Times New Roman"/>
                <w:bCs/>
                <w:i/>
                <w:iCs/>
              </w:rPr>
              <w:t>Pozisyon bilgisi, unvan</w:t>
            </w:r>
          </w:p>
        </w:tc>
        <w:tc>
          <w:tcPr>
            <w:tcW w:w="4878" w:type="dxa"/>
          </w:tcPr>
          <w:p w14:paraId="3F7E8A2A" w14:textId="6F8CE520" w:rsidR="00B27AA9" w:rsidRDefault="00B27AA9" w:rsidP="00B27AA9">
            <w:pPr>
              <w:spacing w:before="0"/>
              <w:rPr>
                <w:rFonts w:ascii="Times New Roman" w:eastAsia="Times New Roman" w:hAnsi="Times New Roman" w:cs="Times New Roman"/>
              </w:rPr>
            </w:pPr>
            <w:r>
              <w:rPr>
                <w:rFonts w:ascii="Times New Roman" w:eastAsia="Times New Roman" w:hAnsi="Times New Roman" w:cs="Times New Roman"/>
              </w:rPr>
              <w:t>Fiziken veya elektronik olarak</w:t>
            </w:r>
          </w:p>
        </w:tc>
        <w:tc>
          <w:tcPr>
            <w:tcW w:w="5561" w:type="dxa"/>
          </w:tcPr>
          <w:p w14:paraId="74873902" w14:textId="2E50CF31" w:rsidR="00B27AA9" w:rsidRPr="005879A1" w:rsidRDefault="00B27AA9" w:rsidP="00B27AA9">
            <w:pPr>
              <w:spacing w:before="0"/>
              <w:rPr>
                <w:rFonts w:ascii="Times New Roman" w:eastAsia="Times New Roman" w:hAnsi="Times New Roman" w:cs="Times New Roman"/>
                <w:sz w:val="28"/>
                <w:szCs w:val="28"/>
              </w:rPr>
            </w:pPr>
            <w:r w:rsidRPr="00B8302F">
              <w:rPr>
                <w:rFonts w:ascii="Times New Roman" w:eastAsia="Times New Roman" w:hAnsi="Times New Roman" w:cs="Times New Roman"/>
              </w:rPr>
              <w:t>Meşru Menfaat - KVKK Md. 5/2 f</w:t>
            </w:r>
          </w:p>
        </w:tc>
      </w:tr>
    </w:tbl>
    <w:p w14:paraId="0CE601A4" w14:textId="77777777" w:rsidR="009D7EA1" w:rsidRDefault="009D7EA1">
      <w:pPr>
        <w:spacing w:before="0" w:after="0" w:line="240" w:lineRule="auto"/>
        <w:rPr>
          <w:rFonts w:ascii="Times New Roman" w:eastAsia="Times New Roman" w:hAnsi="Times New Roman" w:cs="Times New Roman"/>
        </w:rPr>
      </w:pPr>
    </w:p>
    <w:p w14:paraId="6ED9A0D4" w14:textId="77777777" w:rsidR="009D7EA1" w:rsidRDefault="00162C94">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Kişisel Verilerin Hangi Amaçla İşleneceği</w:t>
      </w:r>
    </w:p>
    <w:p w14:paraId="2DFBE452" w14:textId="77777777" w:rsidR="009D7EA1" w:rsidRDefault="009D7EA1">
      <w:pPr>
        <w:spacing w:before="0" w:after="0" w:line="240" w:lineRule="auto"/>
        <w:rPr>
          <w:rFonts w:ascii="Times New Roman" w:eastAsia="Times New Roman" w:hAnsi="Times New Roman" w:cs="Times New Roman"/>
        </w:rPr>
      </w:pPr>
    </w:p>
    <w:p w14:paraId="3372E8A5" w14:textId="77777777"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Yukarıda sayılan kişisel verileriniz, bu verileri Şirket’e açıklamanıza konu olan ve aşağıda sıralanan amaçlarla; Kanun’un 4. maddesinde yer alan (a) hukuka ve dürüstlük kurallarına uygun olma, (b) doğru ve gerektiğinde güncel olma, (c) belirli, açık ve meşru amaçlar için işlenme, (ç) </w:t>
      </w:r>
      <w:r>
        <w:rPr>
          <w:rFonts w:ascii="Times New Roman" w:eastAsia="Times New Roman" w:hAnsi="Times New Roman" w:cs="Times New Roman"/>
        </w:rPr>
        <w:lastRenderedPageBreak/>
        <w:t xml:space="preserve">işlendikleri amaçla bağlantılı, sınırlı ve ölçülü olma, (d) ilgili mevzuatta öngörülen veya işlendikleri amaç için gerekli olan süre kadar muhafaza edilme şartlarına ve ilkelerine uygun olarak; Kanun’un 5. ve 6. maddelerinde belirtilen kişisel veri işleme şartları dahilinde işlenebilecektir. </w:t>
      </w:r>
    </w:p>
    <w:p w14:paraId="5A53C706" w14:textId="77777777" w:rsidR="009D7EA1" w:rsidRDefault="009D7EA1">
      <w:pPr>
        <w:spacing w:before="0" w:after="0" w:line="240" w:lineRule="auto"/>
        <w:rPr>
          <w:rFonts w:ascii="Times New Roman" w:eastAsia="Times New Roman" w:hAnsi="Times New Roman" w:cs="Times New Roman"/>
        </w:rPr>
      </w:pPr>
    </w:p>
    <w:p w14:paraId="5B071D26" w14:textId="77777777"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Tüm bu sınırlara uygun olarak üçüncü kişilere ait kişisel veriler yukarıdaki genel şartlara uygun şekilde aşağıdaki amaçlarla işlenmektedir:</w:t>
      </w:r>
    </w:p>
    <w:p w14:paraId="3AF63131" w14:textId="77777777" w:rsidR="009D7EA1" w:rsidRDefault="009D7EA1">
      <w:pPr>
        <w:spacing w:before="0" w:after="0" w:line="240" w:lineRule="auto"/>
        <w:rPr>
          <w:rFonts w:ascii="Times New Roman" w:eastAsia="Times New Roman" w:hAnsi="Times New Roman" w:cs="Times New Roman"/>
        </w:rPr>
      </w:pPr>
    </w:p>
    <w:tbl>
      <w:tblPr>
        <w:tblStyle w:val="a0"/>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0632"/>
      </w:tblGrid>
      <w:tr w:rsidR="009D7EA1" w14:paraId="57ADD11D" w14:textId="77777777">
        <w:tc>
          <w:tcPr>
            <w:tcW w:w="2830" w:type="dxa"/>
            <w:shd w:val="clear" w:color="auto" w:fill="DEEBF6"/>
          </w:tcPr>
          <w:p w14:paraId="11C9FE58" w14:textId="77777777" w:rsidR="009D7EA1" w:rsidRDefault="00162C94">
            <w:pPr>
              <w:spacing w:before="0"/>
              <w:rPr>
                <w:rFonts w:ascii="Times New Roman" w:eastAsia="Times New Roman" w:hAnsi="Times New Roman" w:cs="Times New Roman"/>
                <w:b/>
              </w:rPr>
            </w:pPr>
            <w:r>
              <w:rPr>
                <w:rFonts w:ascii="Times New Roman" w:eastAsia="Times New Roman" w:hAnsi="Times New Roman" w:cs="Times New Roman"/>
                <w:b/>
              </w:rPr>
              <w:t>Veri Türleri</w:t>
            </w:r>
          </w:p>
          <w:p w14:paraId="0D2F2BC5" w14:textId="77777777" w:rsidR="009D7EA1" w:rsidRDefault="009D7EA1">
            <w:pPr>
              <w:spacing w:before="0"/>
              <w:rPr>
                <w:rFonts w:ascii="Times New Roman" w:eastAsia="Times New Roman" w:hAnsi="Times New Roman" w:cs="Times New Roman"/>
                <w:b/>
              </w:rPr>
            </w:pPr>
          </w:p>
        </w:tc>
        <w:tc>
          <w:tcPr>
            <w:tcW w:w="10632" w:type="dxa"/>
            <w:shd w:val="clear" w:color="auto" w:fill="DEEBF6"/>
          </w:tcPr>
          <w:p w14:paraId="65AEE813" w14:textId="77777777" w:rsidR="009D7EA1" w:rsidRDefault="00162C94">
            <w:pPr>
              <w:spacing w:before="0" w:after="160" w:line="259" w:lineRule="auto"/>
              <w:jc w:val="center"/>
              <w:rPr>
                <w:rFonts w:ascii="Times New Roman" w:eastAsia="Times New Roman" w:hAnsi="Times New Roman" w:cs="Times New Roman"/>
                <w:b/>
              </w:rPr>
            </w:pPr>
            <w:r>
              <w:rPr>
                <w:rFonts w:ascii="Times New Roman" w:eastAsia="Times New Roman" w:hAnsi="Times New Roman" w:cs="Times New Roman"/>
                <w:b/>
              </w:rPr>
              <w:t>Amaçlar</w:t>
            </w:r>
          </w:p>
          <w:p w14:paraId="020A13FF" w14:textId="77777777" w:rsidR="009D7EA1" w:rsidRDefault="009D7EA1">
            <w:pPr>
              <w:spacing w:before="0"/>
              <w:rPr>
                <w:rFonts w:ascii="Times New Roman" w:eastAsia="Times New Roman" w:hAnsi="Times New Roman" w:cs="Times New Roman"/>
                <w:b/>
              </w:rPr>
            </w:pPr>
          </w:p>
        </w:tc>
      </w:tr>
      <w:tr w:rsidR="009D7EA1" w14:paraId="4CEFAECF" w14:textId="77777777">
        <w:trPr>
          <w:trHeight w:val="434"/>
        </w:trPr>
        <w:tc>
          <w:tcPr>
            <w:tcW w:w="2830" w:type="dxa"/>
          </w:tcPr>
          <w:p w14:paraId="423C1736" w14:textId="77777777" w:rsidR="009D7EA1" w:rsidRDefault="00162C94">
            <w:pPr>
              <w:spacing w:before="0"/>
              <w:rPr>
                <w:rFonts w:ascii="Times New Roman" w:eastAsia="Times New Roman" w:hAnsi="Times New Roman" w:cs="Times New Roman"/>
                <w:b/>
              </w:rPr>
            </w:pPr>
            <w:r>
              <w:rPr>
                <w:rFonts w:ascii="Times New Roman" w:eastAsia="Times New Roman" w:hAnsi="Times New Roman" w:cs="Times New Roman"/>
                <w:b/>
              </w:rPr>
              <w:t>Kimlik Bilgisi</w:t>
            </w:r>
          </w:p>
          <w:p w14:paraId="16533CA6" w14:textId="77777777" w:rsidR="009D7EA1" w:rsidRDefault="009D7EA1">
            <w:pPr>
              <w:spacing w:before="0"/>
              <w:rPr>
                <w:rFonts w:ascii="Times New Roman" w:eastAsia="Times New Roman" w:hAnsi="Times New Roman" w:cs="Times New Roman"/>
                <w:b/>
              </w:rPr>
            </w:pPr>
          </w:p>
        </w:tc>
        <w:tc>
          <w:tcPr>
            <w:tcW w:w="10632" w:type="dxa"/>
          </w:tcPr>
          <w:p w14:paraId="124A7177" w14:textId="33BA02B5" w:rsidR="009D3A6F" w:rsidRDefault="005879A1" w:rsidP="00FE26ED">
            <w:pPr>
              <w:spacing w:before="0"/>
              <w:rPr>
                <w:rFonts w:ascii="Times New Roman" w:eastAsia="Times New Roman" w:hAnsi="Times New Roman" w:cs="Times New Roman"/>
              </w:rPr>
            </w:pPr>
            <w:r w:rsidRPr="005879A1">
              <w:rPr>
                <w:rFonts w:ascii="Times New Roman" w:eastAsia="Times New Roman" w:hAnsi="Times New Roman" w:cs="Times New Roman"/>
              </w:rPr>
              <w:t>İletişim Faaliyetlerinin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Müşteri İlişkileri Yönetimi Süreçlerinin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Organizasyon ve Etkinlik Yönetimi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Ürün </w:t>
            </w:r>
            <w:proofErr w:type="gramStart"/>
            <w:r w:rsidRPr="005879A1">
              <w:rPr>
                <w:rFonts w:ascii="Times New Roman" w:eastAsia="Times New Roman" w:hAnsi="Times New Roman" w:cs="Times New Roman"/>
              </w:rPr>
              <w:t>/  Hizmetlerin</w:t>
            </w:r>
            <w:proofErr w:type="gramEnd"/>
            <w:r w:rsidRPr="005879A1">
              <w:rPr>
                <w:rFonts w:ascii="Times New Roman" w:eastAsia="Times New Roman" w:hAnsi="Times New Roman" w:cs="Times New Roman"/>
              </w:rPr>
              <w:t xml:space="preserve"> Pazarlama Süreçlerinin Yürütülmesi </w:t>
            </w:r>
          </w:p>
        </w:tc>
      </w:tr>
      <w:tr w:rsidR="005879A1" w14:paraId="0AC32F16" w14:textId="77777777">
        <w:trPr>
          <w:trHeight w:val="497"/>
        </w:trPr>
        <w:tc>
          <w:tcPr>
            <w:tcW w:w="2830" w:type="dxa"/>
          </w:tcPr>
          <w:p w14:paraId="2212071B" w14:textId="77777777" w:rsidR="005879A1" w:rsidRDefault="005879A1" w:rsidP="005879A1">
            <w:pPr>
              <w:spacing w:before="0"/>
              <w:rPr>
                <w:rFonts w:ascii="Times New Roman" w:eastAsia="Times New Roman" w:hAnsi="Times New Roman" w:cs="Times New Roman"/>
                <w:b/>
              </w:rPr>
            </w:pPr>
            <w:r>
              <w:rPr>
                <w:rFonts w:ascii="Times New Roman" w:eastAsia="Times New Roman" w:hAnsi="Times New Roman" w:cs="Times New Roman"/>
                <w:b/>
              </w:rPr>
              <w:t>İletişim Bilgisi</w:t>
            </w:r>
          </w:p>
          <w:p w14:paraId="28A74A5C" w14:textId="77777777" w:rsidR="005879A1" w:rsidRDefault="005879A1" w:rsidP="005879A1">
            <w:pPr>
              <w:spacing w:before="0"/>
              <w:rPr>
                <w:rFonts w:ascii="Times New Roman" w:eastAsia="Times New Roman" w:hAnsi="Times New Roman" w:cs="Times New Roman"/>
                <w:b/>
              </w:rPr>
            </w:pPr>
          </w:p>
        </w:tc>
        <w:tc>
          <w:tcPr>
            <w:tcW w:w="10632" w:type="dxa"/>
          </w:tcPr>
          <w:p w14:paraId="34DC8410" w14:textId="73AA1893" w:rsidR="005879A1" w:rsidRDefault="005879A1" w:rsidP="00FE26ED">
            <w:pPr>
              <w:spacing w:before="0"/>
              <w:rPr>
                <w:rFonts w:ascii="Times New Roman" w:eastAsia="Times New Roman" w:hAnsi="Times New Roman" w:cs="Times New Roman"/>
              </w:rPr>
            </w:pPr>
            <w:r w:rsidRPr="005879A1">
              <w:rPr>
                <w:rFonts w:ascii="Times New Roman" w:eastAsia="Times New Roman" w:hAnsi="Times New Roman" w:cs="Times New Roman"/>
              </w:rPr>
              <w:t>İletişim Faaliyetlerinin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Müşteri İlişkileri Yönetimi Süreçlerinin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Organizasyon ve Etkinlik Yönetimi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Ürün </w:t>
            </w:r>
            <w:proofErr w:type="gramStart"/>
            <w:r w:rsidRPr="005879A1">
              <w:rPr>
                <w:rFonts w:ascii="Times New Roman" w:eastAsia="Times New Roman" w:hAnsi="Times New Roman" w:cs="Times New Roman"/>
              </w:rPr>
              <w:t>/  Hizmetlerin</w:t>
            </w:r>
            <w:proofErr w:type="gramEnd"/>
            <w:r w:rsidRPr="005879A1">
              <w:rPr>
                <w:rFonts w:ascii="Times New Roman" w:eastAsia="Times New Roman" w:hAnsi="Times New Roman" w:cs="Times New Roman"/>
              </w:rPr>
              <w:t xml:space="preserve"> Pazarlama Süreçlerinin Yürütülmesi</w:t>
            </w:r>
          </w:p>
        </w:tc>
      </w:tr>
      <w:tr w:rsidR="005879A1" w14:paraId="4F86599A" w14:textId="77777777">
        <w:trPr>
          <w:trHeight w:val="702"/>
        </w:trPr>
        <w:tc>
          <w:tcPr>
            <w:tcW w:w="2830" w:type="dxa"/>
          </w:tcPr>
          <w:p w14:paraId="7CF2073A" w14:textId="62393EEC" w:rsidR="005879A1" w:rsidRDefault="005879A1" w:rsidP="005879A1">
            <w:pPr>
              <w:spacing w:before="0"/>
              <w:rPr>
                <w:rFonts w:ascii="Times New Roman" w:eastAsia="Times New Roman" w:hAnsi="Times New Roman" w:cs="Times New Roman"/>
                <w:b/>
              </w:rPr>
            </w:pPr>
            <w:r>
              <w:rPr>
                <w:rFonts w:ascii="Times New Roman" w:eastAsia="Times New Roman" w:hAnsi="Times New Roman" w:cs="Times New Roman"/>
                <w:b/>
              </w:rPr>
              <w:t>Mesleki Deneyim</w:t>
            </w:r>
          </w:p>
          <w:p w14:paraId="6C0C2AA9" w14:textId="77777777" w:rsidR="005879A1" w:rsidRDefault="005879A1" w:rsidP="005879A1">
            <w:pPr>
              <w:spacing w:before="0"/>
              <w:rPr>
                <w:rFonts w:ascii="Times New Roman" w:eastAsia="Times New Roman" w:hAnsi="Times New Roman" w:cs="Times New Roman"/>
                <w:b/>
              </w:rPr>
            </w:pPr>
          </w:p>
        </w:tc>
        <w:tc>
          <w:tcPr>
            <w:tcW w:w="10632" w:type="dxa"/>
          </w:tcPr>
          <w:p w14:paraId="29CD997F" w14:textId="711FC186" w:rsidR="005879A1" w:rsidRDefault="005879A1" w:rsidP="00FE26ED">
            <w:pPr>
              <w:spacing w:before="0"/>
              <w:rPr>
                <w:rFonts w:ascii="Times New Roman" w:eastAsia="Times New Roman" w:hAnsi="Times New Roman" w:cs="Times New Roman"/>
              </w:rPr>
            </w:pPr>
            <w:r w:rsidRPr="005879A1">
              <w:rPr>
                <w:rFonts w:ascii="Times New Roman" w:eastAsia="Times New Roman" w:hAnsi="Times New Roman" w:cs="Times New Roman"/>
              </w:rPr>
              <w:t>İletişim Faaliyetlerinin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Müşteri İlişkileri Yönetimi Süreçlerinin Yürütülmesi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Organizasyon ve Etkinlik Yönetimi</w:t>
            </w:r>
            <w:r w:rsidR="00FE26ED">
              <w:rPr>
                <w:rFonts w:ascii="Times New Roman" w:eastAsia="Times New Roman" w:hAnsi="Times New Roman" w:cs="Times New Roman"/>
              </w:rPr>
              <w:t>;</w:t>
            </w:r>
            <w:r w:rsidRPr="005879A1">
              <w:rPr>
                <w:rFonts w:ascii="Times New Roman" w:eastAsia="Times New Roman" w:hAnsi="Times New Roman" w:cs="Times New Roman"/>
              </w:rPr>
              <w:t xml:space="preserve"> Ürün </w:t>
            </w:r>
            <w:proofErr w:type="gramStart"/>
            <w:r w:rsidRPr="005879A1">
              <w:rPr>
                <w:rFonts w:ascii="Times New Roman" w:eastAsia="Times New Roman" w:hAnsi="Times New Roman" w:cs="Times New Roman"/>
              </w:rPr>
              <w:t>/  Hizmetlerin</w:t>
            </w:r>
            <w:proofErr w:type="gramEnd"/>
            <w:r w:rsidRPr="005879A1">
              <w:rPr>
                <w:rFonts w:ascii="Times New Roman" w:eastAsia="Times New Roman" w:hAnsi="Times New Roman" w:cs="Times New Roman"/>
              </w:rPr>
              <w:t xml:space="preserve"> Pazarlama Süreçlerinin Yürütülmesi</w:t>
            </w:r>
          </w:p>
        </w:tc>
      </w:tr>
    </w:tbl>
    <w:p w14:paraId="4CF31E06" w14:textId="77777777" w:rsidR="009D7EA1" w:rsidRDefault="009D7EA1">
      <w:pPr>
        <w:spacing w:before="0" w:after="0" w:line="240" w:lineRule="auto"/>
        <w:rPr>
          <w:rFonts w:ascii="Times New Roman" w:eastAsia="Times New Roman" w:hAnsi="Times New Roman" w:cs="Times New Roman"/>
        </w:rPr>
      </w:pPr>
    </w:p>
    <w:p w14:paraId="25D3A905" w14:textId="77777777" w:rsidR="009D7EA1" w:rsidRDefault="00162C94">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İşlenen Kişisel Verilerin Kimlere ve Hangi Amaçla Aktarılabileceği</w:t>
      </w:r>
    </w:p>
    <w:p w14:paraId="4407DA51" w14:textId="77777777" w:rsidR="009D7EA1" w:rsidRDefault="009D7EA1">
      <w:pPr>
        <w:pBdr>
          <w:top w:val="nil"/>
          <w:left w:val="nil"/>
          <w:bottom w:val="nil"/>
          <w:right w:val="nil"/>
          <w:between w:val="nil"/>
        </w:pBdr>
        <w:spacing w:before="0" w:after="0" w:line="240" w:lineRule="auto"/>
        <w:ind w:left="567"/>
        <w:rPr>
          <w:rFonts w:ascii="Times New Roman" w:eastAsia="Times New Roman" w:hAnsi="Times New Roman" w:cs="Times New Roman"/>
          <w:b/>
          <w:color w:val="000000"/>
        </w:rPr>
      </w:pPr>
    </w:p>
    <w:p w14:paraId="7C4F236C" w14:textId="76465C78" w:rsidR="009D7EA1" w:rsidRDefault="00162C94">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Toplanan kişisel veriler, </w:t>
      </w:r>
      <w:r w:rsidR="005879A1">
        <w:rPr>
          <w:rFonts w:ascii="Times New Roman" w:eastAsia="Times New Roman" w:hAnsi="Times New Roman" w:cs="Times New Roman"/>
        </w:rPr>
        <w:t xml:space="preserve">yurt içi ve yurt dışındaki herhangi bir üçüncü taraf ile paylaşılmamaktadır. </w:t>
      </w:r>
    </w:p>
    <w:p w14:paraId="7C3D19FC" w14:textId="77777777" w:rsidR="009D7EA1" w:rsidRDefault="009D7EA1">
      <w:pPr>
        <w:spacing w:before="0" w:after="0" w:line="240" w:lineRule="auto"/>
        <w:rPr>
          <w:rFonts w:ascii="Times New Roman" w:eastAsia="Times New Roman" w:hAnsi="Times New Roman" w:cs="Times New Roman"/>
          <w:b/>
        </w:rPr>
      </w:pPr>
    </w:p>
    <w:p w14:paraId="4F1AE2DD" w14:textId="77777777" w:rsidR="009D7EA1" w:rsidRDefault="00162C94">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Kişinin Kanun’un 11. Maddesinde Sayılan Hakları</w:t>
      </w:r>
    </w:p>
    <w:p w14:paraId="7B1E9DC6" w14:textId="77777777" w:rsidR="00BB453D" w:rsidRPr="003D23A5" w:rsidRDefault="00BB453D" w:rsidP="00BB453D">
      <w:pPr>
        <w:spacing w:before="0" w:after="0" w:line="240" w:lineRule="auto"/>
        <w:rPr>
          <w:rFonts w:ascii="Times New Roman" w:hAnsi="Times New Roman" w:cs="Times New Roman"/>
        </w:rPr>
      </w:pPr>
    </w:p>
    <w:p w14:paraId="6097AE7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Kişisel verilerin korunmasına ilişkin mevzuat kapsamında</w:t>
      </w:r>
      <w:r>
        <w:rPr>
          <w:rFonts w:ascii="Times New Roman" w:eastAsia="Times New Roman" w:hAnsi="Times New Roman" w:cs="Times New Roman"/>
        </w:rPr>
        <w:t xml:space="preserve"> aşağıdaki haklara sahipsiniz:</w:t>
      </w:r>
    </w:p>
    <w:p w14:paraId="360CD6AF" w14:textId="77777777" w:rsidR="00BB453D" w:rsidRPr="00E31427" w:rsidRDefault="00BB453D" w:rsidP="00BB453D">
      <w:pPr>
        <w:spacing w:before="0" w:after="0" w:line="240" w:lineRule="auto"/>
        <w:rPr>
          <w:rFonts w:ascii="Times New Roman" w:eastAsia="Times New Roman" w:hAnsi="Times New Roman" w:cs="Times New Roman"/>
        </w:rPr>
      </w:pPr>
    </w:p>
    <w:p w14:paraId="2594CE0B"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işlenip işlenmediğini öğrenme, </w:t>
      </w:r>
    </w:p>
    <w:p w14:paraId="58B14700"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işlenmesi halinde buna ilişkin bilgi talep etme,</w:t>
      </w:r>
    </w:p>
    <w:p w14:paraId="23FD9E0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işlenme amacını ve bunların amacına uygun kullanılıp kullanılmadığını öğrenme, </w:t>
      </w:r>
    </w:p>
    <w:p w14:paraId="53A4098C"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Yurt içinde veya yurt dışında kişisel verilerinin aktarıldığı üçüncü kişileri bilme, </w:t>
      </w:r>
    </w:p>
    <w:p w14:paraId="570F10A2"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eksik veya yanlış işlenmiş olması ya da değişmesi halinde bunların düzeltilmesini isteme,</w:t>
      </w:r>
    </w:p>
    <w:p w14:paraId="77FDE958"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 Korunması Kanunu’nda öngörülen koşullara uygun olarak kişisel verilerinizin silinmesini veya yok edilmesini isteme, </w:t>
      </w:r>
    </w:p>
    <w:p w14:paraId="62EDD4A5"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Eksik veya yanlış olarak işlenmiş kişisel verilerinizin düzeltildiğinin ve kişisel verilerinizin silindiğinin yahut yok edildiğinin kişisel verilerinin aktarıldığı üçüncü kişilere bildirilmesini isteme,</w:t>
      </w:r>
    </w:p>
    <w:p w14:paraId="5903AB8F"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İşlenen verilerinizin münhasıran otomatik sistemler vasıtasıyla analiz edilmesi suretiyle aleyhinize bir sonuç ortaya çıkmasına itiraz etme, </w:t>
      </w:r>
    </w:p>
    <w:p w14:paraId="7CD9832F"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lastRenderedPageBreak/>
        <w:t>•</w:t>
      </w:r>
      <w:r w:rsidRPr="00E31427">
        <w:rPr>
          <w:rFonts w:ascii="Times New Roman" w:eastAsia="Times New Roman" w:hAnsi="Times New Roman" w:cs="Times New Roman"/>
        </w:rPr>
        <w:tab/>
        <w:t>Kişisel verilerinizin kanuna aykırı olarak işlenmesi sebebiyle zarara uğramanız halinde zararın giderilmesini talep etme</w:t>
      </w:r>
      <w:r>
        <w:rPr>
          <w:rFonts w:ascii="Times New Roman" w:eastAsia="Times New Roman" w:hAnsi="Times New Roman" w:cs="Times New Roman"/>
        </w:rPr>
        <w:t>.</w:t>
      </w:r>
    </w:p>
    <w:p w14:paraId="3F8A940A" w14:textId="77777777" w:rsidR="00BB453D" w:rsidRPr="00E31427" w:rsidRDefault="00BB453D" w:rsidP="00BB453D">
      <w:pPr>
        <w:spacing w:before="0" w:after="0" w:line="240" w:lineRule="auto"/>
        <w:rPr>
          <w:rFonts w:ascii="Times New Roman" w:eastAsia="Times New Roman" w:hAnsi="Times New Roman" w:cs="Times New Roman"/>
        </w:rPr>
      </w:pPr>
    </w:p>
    <w:p w14:paraId="425E281D"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sahip olduğunuz ve yukarıda belirtilen haklarınızı kullanmak için yapacağınız ve kullanmayı talep ettiğiniz hakka ilişkin açıklamalarınızı içeren başvuruda; talep ettiğiniz hususun açık ve anlaşılır olması, talep ettiğiniz konunun şahsınız ile ilgili olması veya başkası adına hareket ediyor iseniz bu konuda özel olarak yetkili olmanız ve yetkinizi belgelendirilmesi, başvurunun Veri Sorumlusuna Başvuru Usul ve Esasları Hakkında Tebliğ'de yer alan asgari başvuru şartlarını taşıması gerekmektedir. Kanun’un 13. maddesinin 1. fıkrası gereğince, yukarıda belirtilen haklarınızı kullanmak ile ilgili talebinizi, "Veri Sorumlusuna Başvuru Usul ve Esasları Hakkında </w:t>
      </w:r>
      <w:proofErr w:type="spellStart"/>
      <w:r w:rsidRPr="00E31427">
        <w:rPr>
          <w:rFonts w:ascii="Times New Roman" w:eastAsia="Times New Roman" w:hAnsi="Times New Roman" w:cs="Times New Roman"/>
        </w:rPr>
        <w:t>Tebliğ"e</w:t>
      </w:r>
      <w:proofErr w:type="spellEnd"/>
      <w:r w:rsidRPr="00E31427">
        <w:rPr>
          <w:rFonts w:ascii="Times New Roman" w:eastAsia="Times New Roman" w:hAnsi="Times New Roman" w:cs="Times New Roman"/>
        </w:rPr>
        <w:t xml:space="preserve"> istinaden aşağıdaki bilgiler ile gerçekleştirebilirsiniz: </w:t>
      </w:r>
    </w:p>
    <w:p w14:paraId="3135AA44" w14:textId="77777777" w:rsidR="00BB453D" w:rsidRPr="00E31427" w:rsidRDefault="00BB453D" w:rsidP="00BB453D">
      <w:pPr>
        <w:spacing w:before="0" w:after="0" w:line="240" w:lineRule="auto"/>
        <w:rPr>
          <w:rFonts w:ascii="Times New Roman" w:eastAsia="Times New Roman" w:hAnsi="Times New Roman" w:cs="Times New Roman"/>
        </w:rPr>
      </w:pPr>
    </w:p>
    <w:p w14:paraId="72D1C259"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adı soyadı,</w:t>
      </w:r>
    </w:p>
    <w:p w14:paraId="7419D3C1" w14:textId="77777777" w:rsidR="00BB453D" w:rsidRPr="00E31427" w:rsidRDefault="00BB453D" w:rsidP="00BB453D">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Başvuru sahibi Türkiye Cumhuriyeti vatandaşı ise T.C. Kimlik Numarası, değil ise uyruğu </w:t>
      </w:r>
      <w:proofErr w:type="gramStart"/>
      <w:r w:rsidRPr="00E31427">
        <w:rPr>
          <w:rFonts w:ascii="Times New Roman" w:eastAsia="Times New Roman" w:hAnsi="Times New Roman" w:cs="Times New Roman"/>
        </w:rPr>
        <w:t>ile birlikte</w:t>
      </w:r>
      <w:proofErr w:type="gramEnd"/>
      <w:r w:rsidRPr="00E31427">
        <w:rPr>
          <w:rFonts w:ascii="Times New Roman" w:eastAsia="Times New Roman" w:hAnsi="Times New Roman" w:cs="Times New Roman"/>
        </w:rPr>
        <w:t xml:space="preserve"> pasaport numarası veya var ise kimlik numarası,</w:t>
      </w:r>
    </w:p>
    <w:p w14:paraId="1DDD8408"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tebligata esas yerleşim yeri veya iş yeri adresi,</w:t>
      </w:r>
    </w:p>
    <w:p w14:paraId="561EF68E"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bildirime esas elektronik posta adresi, telefon veya faks numarası,</w:t>
      </w:r>
    </w:p>
    <w:p w14:paraId="7CE582A5"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Talep konusu,</w:t>
      </w:r>
    </w:p>
    <w:p w14:paraId="0BD1E4B6"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Talep konusuna istinaden bilgi ve belgeler, </w:t>
      </w:r>
    </w:p>
    <w:p w14:paraId="0E3FDBD5"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yöntemleri ve</w:t>
      </w:r>
    </w:p>
    <w:p w14:paraId="42E13952"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yazılı ise imza.</w:t>
      </w:r>
    </w:p>
    <w:p w14:paraId="5560C871" w14:textId="77777777" w:rsidR="00BB453D" w:rsidRPr="00E31427" w:rsidRDefault="00BB453D" w:rsidP="00BB453D">
      <w:pPr>
        <w:spacing w:before="0" w:after="0" w:line="240" w:lineRule="auto"/>
        <w:rPr>
          <w:rFonts w:ascii="Times New Roman" w:eastAsia="Times New Roman" w:hAnsi="Times New Roman" w:cs="Times New Roman"/>
        </w:rPr>
      </w:pPr>
    </w:p>
    <w:p w14:paraId="7CF68617" w14:textId="77777777"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Belirtilen yöntemlerle taleplerinizi bize iletmeniz durumunda Şirket, talebinizin niteliğine göre talebi en kısa sürede ve en geç otuz gün içinde ücretsiz olarak sonuçlandıracaktır. Ancak, işlemin ayrıca bir maliyeti gerektirmesi hâlinde, Şirket tarafından Kişisel Verileri Koruma Kurulu’nca belirlenen tarifedeki ücret alınacaktır.</w:t>
      </w:r>
    </w:p>
    <w:p w14:paraId="188327E7" w14:textId="77777777" w:rsidR="00BB453D" w:rsidRPr="00E31427" w:rsidRDefault="00BB453D" w:rsidP="00BB453D">
      <w:pPr>
        <w:spacing w:before="0" w:after="0" w:line="240" w:lineRule="auto"/>
        <w:rPr>
          <w:rFonts w:ascii="Times New Roman" w:eastAsia="Times New Roman" w:hAnsi="Times New Roman" w:cs="Times New Roman"/>
        </w:rPr>
      </w:pPr>
    </w:p>
    <w:p w14:paraId="7A9E9305" w14:textId="098A8020" w:rsidR="00BB453D" w:rsidRPr="00E31427" w:rsidRDefault="00BB453D" w:rsidP="00BB453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haklarınıza ilişkin taleplerinizi belirtmek ve kişisel verileriniz üzerindeki haklarınızı kullanmak amacıyla; Şirketimiz internet sitesinden erişebileceğiniz İlgili Kişi Başvuru </w:t>
      </w:r>
      <w:proofErr w:type="spellStart"/>
      <w:r w:rsidRPr="00E31427">
        <w:rPr>
          <w:rFonts w:ascii="Times New Roman" w:eastAsia="Times New Roman" w:hAnsi="Times New Roman" w:cs="Times New Roman"/>
        </w:rPr>
        <w:t>Formu’nu</w:t>
      </w:r>
      <w:proofErr w:type="spellEnd"/>
      <w:r w:rsidRPr="00E31427">
        <w:rPr>
          <w:rFonts w:ascii="Times New Roman" w:eastAsia="Times New Roman" w:hAnsi="Times New Roman" w:cs="Times New Roman"/>
        </w:rPr>
        <w:t xml:space="preserve"> doldurarak ve bu formdaki yöntemleri kullanarak,</w:t>
      </w:r>
      <w:r>
        <w:rPr>
          <w:rFonts w:ascii="Times New Roman" w:eastAsia="Times New Roman" w:hAnsi="Times New Roman" w:cs="Times New Roman"/>
        </w:rPr>
        <w:t xml:space="preserve"> Şirket’in </w:t>
      </w:r>
      <w:r w:rsidRPr="00162C94">
        <w:rPr>
          <w:rFonts w:ascii="Times New Roman" w:eastAsia="Times New Roman" w:hAnsi="Times New Roman" w:cs="Times New Roman"/>
        </w:rPr>
        <w:t>Ömerli Mah. Ömerli Sok. No:209 Bandırma / Balıkesir adresine</w:t>
      </w:r>
      <w:r w:rsidRPr="00E31427">
        <w:rPr>
          <w:rFonts w:ascii="Times New Roman" w:eastAsia="Times New Roman" w:hAnsi="Times New Roman" w:cs="Times New Roman"/>
        </w:rPr>
        <w:t xml:space="preserve"> fiziken yazılı olarak veya bizlere daha önce bildirilen ve sistemlerimizde kayıtlı bulunan elektronik posta adresinizi kullanmak suretiyle </w:t>
      </w:r>
      <w:hyperlink r:id="rId11" w:history="1">
        <w:r w:rsidR="00166C6A" w:rsidRPr="00214EDA">
          <w:rPr>
            <w:rStyle w:val="Hyperlink"/>
            <w:rFonts w:ascii="Times New Roman" w:eastAsia="Times New Roman" w:hAnsi="Times New Roman" w:cs="Times New Roman"/>
            <w:b/>
          </w:rPr>
          <w:t>kvkk@kocamanfish.com.tr</w:t>
        </w:r>
      </w:hyperlink>
      <w:r w:rsidR="00166C6A">
        <w:rPr>
          <w:rFonts w:ascii="Times New Roman" w:eastAsia="Times New Roman" w:hAnsi="Times New Roman" w:cs="Times New Roman"/>
          <w:b/>
        </w:rPr>
        <w:t xml:space="preserve"> </w:t>
      </w:r>
      <w:r>
        <w:rPr>
          <w:rFonts w:ascii="Times New Roman" w:eastAsia="Times New Roman" w:hAnsi="Times New Roman" w:cs="Times New Roman"/>
        </w:rPr>
        <w:t>e-mail</w:t>
      </w:r>
      <w:r w:rsidRPr="00E31427">
        <w:rPr>
          <w:rFonts w:ascii="Times New Roman" w:eastAsia="Times New Roman" w:hAnsi="Times New Roman" w:cs="Times New Roman"/>
        </w:rPr>
        <w:t xml:space="preserve"> adresimize e-posta göndererek gerekli değişiklik, güncelleme ve/veya silme gibi işlemleri ve ilgili talepleri gerçekleştirebilirsiniz.</w:t>
      </w:r>
    </w:p>
    <w:p w14:paraId="307B194F" w14:textId="77777777" w:rsidR="00BB453D" w:rsidRPr="003D23A5" w:rsidRDefault="00BB453D" w:rsidP="00BB453D">
      <w:pPr>
        <w:spacing w:before="0" w:after="0" w:line="240" w:lineRule="auto"/>
        <w:rPr>
          <w:rFonts w:ascii="Times New Roman" w:hAnsi="Times New Roman" w:cs="Times New Roman"/>
        </w:rPr>
      </w:pPr>
    </w:p>
    <w:p w14:paraId="7D86B427" w14:textId="3F28C47A" w:rsidR="00BB453D" w:rsidRPr="003D23A5" w:rsidRDefault="00166C6A" w:rsidP="00BB453D">
      <w:pPr>
        <w:spacing w:before="0" w:after="0" w:line="240" w:lineRule="auto"/>
        <w:rPr>
          <w:rFonts w:ascii="Times New Roman" w:hAnsi="Times New Roman" w:cs="Times New Roman"/>
          <w:b/>
        </w:rPr>
      </w:pPr>
      <w:r>
        <w:rPr>
          <w:rFonts w:ascii="Times New Roman" w:hAnsi="Times New Roman" w:cs="Times New Roman"/>
        </w:rPr>
        <w:t>24 Nisan 2025</w:t>
      </w:r>
    </w:p>
    <w:p w14:paraId="33BA2ECF" w14:textId="77777777" w:rsidR="00BB453D" w:rsidRPr="003D23A5" w:rsidRDefault="00BB453D" w:rsidP="00BB453D">
      <w:pPr>
        <w:spacing w:before="0" w:after="0" w:line="240" w:lineRule="auto"/>
        <w:jc w:val="center"/>
        <w:rPr>
          <w:rFonts w:ascii="Times New Roman" w:eastAsia="Calibri" w:hAnsi="Times New Roman" w:cs="Times New Roman"/>
          <w:b/>
        </w:rPr>
      </w:pPr>
    </w:p>
    <w:p w14:paraId="4A0C0DBC" w14:textId="77777777" w:rsidR="009D7EA1" w:rsidRDefault="009D7EA1">
      <w:pPr>
        <w:spacing w:before="0" w:after="160" w:line="259" w:lineRule="auto"/>
        <w:jc w:val="left"/>
        <w:rPr>
          <w:rFonts w:ascii="Times New Roman" w:eastAsia="Times New Roman" w:hAnsi="Times New Roman" w:cs="Times New Roman"/>
          <w:b/>
        </w:rPr>
      </w:pPr>
    </w:p>
    <w:sectPr w:rsidR="009D7EA1">
      <w:headerReference w:type="default" r:id="rId12"/>
      <w:footerReference w:type="default" r:id="rId13"/>
      <w:pgSz w:w="16838" w:h="11906" w:orient="landscape"/>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39F8D" w14:textId="77777777" w:rsidR="001B0BBB" w:rsidRDefault="001B0BBB">
      <w:pPr>
        <w:spacing w:before="0" w:after="0" w:line="240" w:lineRule="auto"/>
      </w:pPr>
      <w:r>
        <w:separator/>
      </w:r>
    </w:p>
  </w:endnote>
  <w:endnote w:type="continuationSeparator" w:id="0">
    <w:p w14:paraId="12710699" w14:textId="77777777" w:rsidR="001B0BBB" w:rsidRDefault="001B0B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D6B190-D3B7-8043-B635-3FC971AFBDE0}"/>
    <w:embedBold r:id="rId2" w:fontKey="{7A08A5D8-686E-6C45-B0F2-7FA49933BACB}"/>
    <w:embedItalic r:id="rId3" w:fontKey="{DB1CF40A-8EE7-BA4C-A6BD-0EC6D935AFC2}"/>
    <w:embedBoldItalic r:id="rId4" w:fontKey="{CA9EE8DC-00BE-9B42-9B23-A4329ECF0520}"/>
  </w:font>
  <w:font w:name="Garamond">
    <w:panose1 w:val="02020404030301010803"/>
    <w:charset w:val="A2"/>
    <w:family w:val="roman"/>
    <w:pitch w:val="variable"/>
    <w:sig w:usb0="00000287" w:usb1="00000002" w:usb2="00000000" w:usb3="00000000" w:csb0="0000009F" w:csb1="00000000"/>
    <w:embedRegular r:id="rId5" w:fontKey="{105809BA-A2E7-254F-8CF9-F2794EC83AC3}"/>
    <w:embedBold r:id="rId6" w:fontKey="{7BBA7788-36D1-3F40-81B2-15B3966DF3C8}"/>
    <w:embedItalic r:id="rId7" w:fontKey="{99F37ADD-8A8B-BE4F-87FE-F07C258621BE}"/>
  </w:font>
  <w:font w:name="Adobe Caslon Pro">
    <w:altName w:val="Times New Roman"/>
    <w:panose1 w:val="020B0604020202020204"/>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4002EFF" w:usb1="C000E47F" w:usb2="00000009" w:usb3="00000000" w:csb0="000001FF" w:csb1="00000000"/>
    <w:embedRegular r:id="rId9" w:fontKey="{3DF77E5C-A6CB-AB4B-BBAD-3F3356E3B3A8}"/>
  </w:font>
  <w:font w:name="Georgia">
    <w:panose1 w:val="02040502050405020303"/>
    <w:charset w:val="A2"/>
    <w:family w:val="roman"/>
    <w:pitch w:val="variable"/>
    <w:sig w:usb0="00000287" w:usb1="00000000" w:usb2="00000000" w:usb3="00000000" w:csb0="0000009F" w:csb1="00000000"/>
    <w:embedRegular r:id="rId10" w:fontKey="{8FED3101-4DC0-5F43-8BF6-DADDBA657406}"/>
    <w:embedItalic r:id="rId11" w:fontKey="{16C62586-A772-FF49-B9E1-0AD6045BA1CF}"/>
  </w:font>
  <w:font w:name="Calibri">
    <w:panose1 w:val="020F0502020204030204"/>
    <w:charset w:val="00"/>
    <w:family w:val="swiss"/>
    <w:pitch w:val="variable"/>
    <w:sig w:usb0="E0002AFF" w:usb1="C000247B" w:usb2="00000009" w:usb3="00000000" w:csb0="000001FF" w:csb1="00000000"/>
    <w:embedRegular r:id="rId12" w:fontKey="{389982EB-1E33-F145-9BDD-77C67980E34C}"/>
    <w:embedBold r:id="rId13" w:fontKey="{B9C621BB-E428-D84E-AF9E-3139E7F35EC7}"/>
  </w:font>
  <w:font w:name="Arial">
    <w:panose1 w:val="020B0604020202020204"/>
    <w:charset w:val="00"/>
    <w:family w:val="swiss"/>
    <w:pitch w:val="variable"/>
    <w:sig w:usb0="E0002AFF" w:usb1="C0007843" w:usb2="00000009" w:usb3="00000000" w:csb0="000001FF" w:csb1="00000000"/>
    <w:embedRegular r:id="rId14" w:fontKey="{F5718F02-8AD6-BB49-86E1-E7F4718D0259}"/>
  </w:font>
  <w:font w:name="Calibri Light">
    <w:panose1 w:val="020F0302020204030204"/>
    <w:charset w:val="A2"/>
    <w:family w:val="swiss"/>
    <w:pitch w:val="variable"/>
    <w:sig w:usb0="E4002EFF" w:usb1="C200247B" w:usb2="00000009" w:usb3="00000000" w:csb0="000001FF" w:csb1="00000000"/>
    <w:embedRegular r:id="rId15" w:fontKey="{F7B38F14-C14D-0A40-854E-97592FBB3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3133" w14:textId="77777777" w:rsidR="009D7EA1" w:rsidRDefault="00162C94">
    <w:pPr>
      <w:pBdr>
        <w:top w:val="nil"/>
        <w:left w:val="nil"/>
        <w:bottom w:val="nil"/>
        <w:right w:val="nil"/>
        <w:between w:val="nil"/>
      </w:pBdr>
      <w:tabs>
        <w:tab w:val="center" w:pos="4513"/>
        <w:tab w:val="right" w:pos="9026"/>
      </w:tabs>
      <w:spacing w:before="0" w:after="0" w:line="240"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681E20">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3D3AA" w14:textId="77777777" w:rsidR="001B0BBB" w:rsidRDefault="001B0BBB">
      <w:pPr>
        <w:spacing w:before="0" w:after="0" w:line="240" w:lineRule="auto"/>
      </w:pPr>
      <w:r>
        <w:separator/>
      </w:r>
    </w:p>
  </w:footnote>
  <w:footnote w:type="continuationSeparator" w:id="0">
    <w:p w14:paraId="60B4C51B" w14:textId="77777777" w:rsidR="001B0BBB" w:rsidRDefault="001B0B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62F0" w14:textId="77777777" w:rsidR="009D7EA1" w:rsidRDefault="009D7EA1">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822CDB"/>
    <w:multiLevelType w:val="multilevel"/>
    <w:tmpl w:val="19B81C72"/>
    <w:lvl w:ilvl="0">
      <w:start w:val="1"/>
      <w:numFmt w:val="decimal"/>
      <w:lvlText w:val="%1."/>
      <w:lvlJc w:val="left"/>
      <w:pPr>
        <w:ind w:left="2912"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0D5B6F"/>
    <w:multiLevelType w:val="hybridMultilevel"/>
    <w:tmpl w:val="E0E43398"/>
    <w:lvl w:ilvl="0" w:tplc="041F000F">
      <w:start w:val="1"/>
      <w:numFmt w:val="decimal"/>
      <w:lvlText w:val="%1."/>
      <w:lvlJc w:val="left"/>
      <w:pPr>
        <w:ind w:left="2912" w:hanging="360"/>
      </w:pPr>
    </w:lvl>
    <w:lvl w:ilvl="1" w:tplc="D8829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555821">
    <w:abstractNumId w:val="0"/>
  </w:num>
  <w:num w:numId="2" w16cid:durableId="1876891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EA1"/>
    <w:rsid w:val="00024C9D"/>
    <w:rsid w:val="000B59E8"/>
    <w:rsid w:val="000C146B"/>
    <w:rsid w:val="000D39C8"/>
    <w:rsid w:val="00126BDB"/>
    <w:rsid w:val="00162C94"/>
    <w:rsid w:val="001654A1"/>
    <w:rsid w:val="00166C6A"/>
    <w:rsid w:val="00194FF6"/>
    <w:rsid w:val="001A301F"/>
    <w:rsid w:val="001B0BBB"/>
    <w:rsid w:val="001C7769"/>
    <w:rsid w:val="001D619C"/>
    <w:rsid w:val="00203CA0"/>
    <w:rsid w:val="0021720F"/>
    <w:rsid w:val="002809AD"/>
    <w:rsid w:val="002B6F1C"/>
    <w:rsid w:val="003B3041"/>
    <w:rsid w:val="003E55B8"/>
    <w:rsid w:val="0041727A"/>
    <w:rsid w:val="00437988"/>
    <w:rsid w:val="00472ECD"/>
    <w:rsid w:val="0048615E"/>
    <w:rsid w:val="004B45CB"/>
    <w:rsid w:val="004C65ED"/>
    <w:rsid w:val="005265FD"/>
    <w:rsid w:val="005879A1"/>
    <w:rsid w:val="00617EBB"/>
    <w:rsid w:val="00681E20"/>
    <w:rsid w:val="006B6595"/>
    <w:rsid w:val="006E5277"/>
    <w:rsid w:val="007146F0"/>
    <w:rsid w:val="00815390"/>
    <w:rsid w:val="00826DEE"/>
    <w:rsid w:val="008A4446"/>
    <w:rsid w:val="008F6FED"/>
    <w:rsid w:val="0091053D"/>
    <w:rsid w:val="00967E1A"/>
    <w:rsid w:val="009754E1"/>
    <w:rsid w:val="009952A6"/>
    <w:rsid w:val="009D3A6F"/>
    <w:rsid w:val="009D7EA1"/>
    <w:rsid w:val="00A057D2"/>
    <w:rsid w:val="00A27953"/>
    <w:rsid w:val="00A30820"/>
    <w:rsid w:val="00B27AA9"/>
    <w:rsid w:val="00B619BD"/>
    <w:rsid w:val="00B8302F"/>
    <w:rsid w:val="00B97D3F"/>
    <w:rsid w:val="00BB453D"/>
    <w:rsid w:val="00BD0BCD"/>
    <w:rsid w:val="00C778E3"/>
    <w:rsid w:val="00C878AF"/>
    <w:rsid w:val="00CD0876"/>
    <w:rsid w:val="00D70CF1"/>
    <w:rsid w:val="00E4515B"/>
    <w:rsid w:val="00FB731F"/>
    <w:rsid w:val="00FC51E7"/>
    <w:rsid w:val="00FE26ED"/>
    <w:rsid w:val="00FE51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78822"/>
  <w15:docId w15:val="{FCD56884-ABAB-4493-8DBB-906BABD5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tr-TR" w:eastAsia="tr-TR"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128"/>
  </w:style>
  <w:style w:type="paragraph" w:styleId="Heading1">
    <w:name w:val="heading 1"/>
    <w:basedOn w:val="Normal"/>
    <w:next w:val="Normal"/>
    <w:link w:val="Heading1Char"/>
    <w:uiPriority w:val="9"/>
    <w:qFormat/>
    <w:rsid w:val="00FD1C52"/>
    <w:pPr>
      <w:keepNext/>
      <w:keepLines/>
      <w:outlineLvl w:val="0"/>
    </w:pPr>
    <w:rPr>
      <w:rFonts w:eastAsiaTheme="majorEastAsia" w:cstheme="majorBidi"/>
      <w:b/>
      <w:color w:val="C00000"/>
      <w:szCs w:val="32"/>
    </w:rPr>
  </w:style>
  <w:style w:type="paragraph" w:styleId="Heading2">
    <w:name w:val="heading 2"/>
    <w:basedOn w:val="Normal"/>
    <w:next w:val="Normal"/>
    <w:link w:val="Heading2Char"/>
    <w:uiPriority w:val="9"/>
    <w:semiHidden/>
    <w:unhideWhenUsed/>
    <w:qFormat/>
    <w:rsid w:val="005416F0"/>
    <w:pPr>
      <w:keepNext/>
      <w:keepLines/>
      <w:outlineLvl w:val="1"/>
    </w:pPr>
    <w:rPr>
      <w:rFonts w:eastAsiaTheme="majorEastAsia" w:cstheme="majorBidi"/>
      <w:b/>
      <w:color w:val="C00000"/>
      <w:szCs w:val="26"/>
    </w:rPr>
  </w:style>
  <w:style w:type="paragraph" w:styleId="Heading3">
    <w:name w:val="heading 3"/>
    <w:basedOn w:val="Normal"/>
    <w:next w:val="Normal"/>
    <w:link w:val="Heading3Char"/>
    <w:uiPriority w:val="9"/>
    <w:semiHidden/>
    <w:unhideWhenUsed/>
    <w:qFormat/>
    <w:rsid w:val="00642AE6"/>
    <w:pPr>
      <w:keepNext/>
      <w:keepLines/>
      <w:outlineLvl w:val="2"/>
    </w:pPr>
    <w:rPr>
      <w:rFonts w:eastAsiaTheme="majorEastAsia" w:cstheme="majorBidi"/>
      <w:b/>
      <w:color w:val="C00000"/>
    </w:rPr>
  </w:style>
  <w:style w:type="paragraph" w:styleId="Heading4">
    <w:name w:val="heading 4"/>
    <w:basedOn w:val="Normal"/>
    <w:next w:val="Normal"/>
    <w:link w:val="Heading4Char"/>
    <w:uiPriority w:val="9"/>
    <w:semiHidden/>
    <w:unhideWhenUsed/>
    <w:qFormat/>
    <w:rsid w:val="00C377BA"/>
    <w:pPr>
      <w:keepNext/>
      <w:keepLines/>
      <w:outlineLvl w:val="3"/>
    </w:pPr>
    <w:rPr>
      <w:rFonts w:eastAsiaTheme="majorEastAsia" w:cstheme="majorBidi"/>
      <w:b/>
      <w:iCs/>
      <w:color w:val="C00000"/>
    </w:rPr>
  </w:style>
  <w:style w:type="paragraph" w:styleId="Heading5">
    <w:name w:val="heading 5"/>
    <w:basedOn w:val="Normal"/>
    <w:next w:val="Normal"/>
    <w:link w:val="Heading5Char"/>
    <w:uiPriority w:val="9"/>
    <w:semiHidden/>
    <w:unhideWhenUsed/>
    <w:qFormat/>
    <w:rsid w:val="00C15B92"/>
    <w:pPr>
      <w:keepNext/>
      <w:keepLines/>
      <w:outlineLvl w:val="4"/>
    </w:pPr>
    <w:rPr>
      <w:rFonts w:eastAsiaTheme="majorEastAsia" w:cstheme="majorBidi"/>
      <w:color w:val="C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FD1C52"/>
    <w:rPr>
      <w:rFonts w:ascii="Garamond" w:eastAsiaTheme="majorEastAsia" w:hAnsi="Garamond" w:cstheme="majorBidi"/>
      <w:b/>
      <w:color w:val="C00000"/>
      <w:sz w:val="24"/>
      <w:szCs w:val="32"/>
      <w:lang w:val="tr-TR"/>
    </w:rPr>
  </w:style>
  <w:style w:type="character" w:customStyle="1" w:styleId="Heading2Char">
    <w:name w:val="Heading 2 Char"/>
    <w:basedOn w:val="DefaultParagraphFont"/>
    <w:link w:val="Heading2"/>
    <w:uiPriority w:val="9"/>
    <w:rsid w:val="005416F0"/>
    <w:rPr>
      <w:rFonts w:ascii="Garamond" w:eastAsiaTheme="majorEastAsia" w:hAnsi="Garamond" w:cstheme="majorBidi"/>
      <w:b/>
      <w:color w:val="C00000"/>
      <w:sz w:val="24"/>
      <w:szCs w:val="26"/>
      <w:lang w:val="tr-TR"/>
    </w:rPr>
  </w:style>
  <w:style w:type="paragraph" w:styleId="Header">
    <w:name w:val="header"/>
    <w:basedOn w:val="Normal"/>
    <w:link w:val="HeaderChar"/>
    <w:uiPriority w:val="99"/>
    <w:unhideWhenUsed/>
    <w:rsid w:val="00D24A3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4A3C"/>
    <w:rPr>
      <w:rFonts w:ascii="Garamond" w:hAnsi="Garamond"/>
      <w:sz w:val="24"/>
      <w:lang w:val="tr-TR"/>
    </w:rPr>
  </w:style>
  <w:style w:type="paragraph" w:styleId="Footer">
    <w:name w:val="footer"/>
    <w:basedOn w:val="Normal"/>
    <w:link w:val="FooterChar"/>
    <w:uiPriority w:val="99"/>
    <w:unhideWhenUsed/>
    <w:rsid w:val="00D24A3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24A3C"/>
    <w:rPr>
      <w:rFonts w:ascii="Garamond" w:hAnsi="Garamond"/>
      <w:sz w:val="24"/>
      <w:lang w:val="tr-TR"/>
    </w:rPr>
  </w:style>
  <w:style w:type="paragraph" w:styleId="FootnoteText">
    <w:name w:val="footnote text"/>
    <w:basedOn w:val="Normal"/>
    <w:link w:val="FootnoteTextChar"/>
    <w:uiPriority w:val="99"/>
    <w:unhideWhenUsed/>
    <w:rsid w:val="00963E5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63E57"/>
    <w:rPr>
      <w:rFonts w:ascii="Garamond" w:hAnsi="Garamond"/>
      <w:sz w:val="20"/>
      <w:szCs w:val="20"/>
      <w:lang w:val="tr-TR"/>
    </w:rPr>
  </w:style>
  <w:style w:type="character" w:styleId="FootnoteReference">
    <w:name w:val="footnote reference"/>
    <w:basedOn w:val="DefaultParagraphFont"/>
    <w:uiPriority w:val="99"/>
    <w:semiHidden/>
    <w:unhideWhenUsed/>
    <w:rsid w:val="00963E57"/>
    <w:rPr>
      <w:vertAlign w:val="superscript"/>
    </w:rPr>
  </w:style>
  <w:style w:type="paragraph" w:styleId="ListParagraph">
    <w:name w:val="List Paragraph"/>
    <w:basedOn w:val="Normal"/>
    <w:link w:val="ListParagraphChar"/>
    <w:uiPriority w:val="34"/>
    <w:qFormat/>
    <w:rsid w:val="00472B79"/>
    <w:pPr>
      <w:ind w:left="720"/>
      <w:contextualSpacing/>
    </w:pPr>
  </w:style>
  <w:style w:type="character" w:customStyle="1" w:styleId="Heading3Char">
    <w:name w:val="Heading 3 Char"/>
    <w:basedOn w:val="DefaultParagraphFont"/>
    <w:link w:val="Heading3"/>
    <w:uiPriority w:val="9"/>
    <w:rsid w:val="00642AE6"/>
    <w:rPr>
      <w:rFonts w:ascii="Garamond" w:eastAsiaTheme="majorEastAsia" w:hAnsi="Garamond" w:cstheme="majorBidi"/>
      <w:b/>
      <w:color w:val="C00000"/>
      <w:sz w:val="24"/>
      <w:szCs w:val="24"/>
      <w:lang w:val="tr-TR"/>
    </w:rPr>
  </w:style>
  <w:style w:type="paragraph" w:styleId="TOCHeading">
    <w:name w:val="TOC Heading"/>
    <w:basedOn w:val="Heading1"/>
    <w:next w:val="Normal"/>
    <w:uiPriority w:val="39"/>
    <w:unhideWhenUsed/>
    <w:qFormat/>
    <w:rsid w:val="00BB6801"/>
    <w:pPr>
      <w:spacing w:before="240" w:after="0" w:line="259" w:lineRule="auto"/>
      <w:jc w:val="left"/>
      <w:outlineLvl w:val="9"/>
    </w:pPr>
    <w:rPr>
      <w:color w:val="auto"/>
      <w:lang w:val="en-US"/>
    </w:rPr>
  </w:style>
  <w:style w:type="paragraph" w:styleId="TOC1">
    <w:name w:val="toc 1"/>
    <w:basedOn w:val="Normal"/>
    <w:next w:val="Normal"/>
    <w:autoRedefine/>
    <w:uiPriority w:val="39"/>
    <w:unhideWhenUsed/>
    <w:rsid w:val="00BB6801"/>
    <w:pPr>
      <w:tabs>
        <w:tab w:val="right" w:leader="dot" w:pos="9016"/>
      </w:tabs>
      <w:spacing w:line="240" w:lineRule="auto"/>
    </w:pPr>
    <w:rPr>
      <w:b/>
    </w:rPr>
  </w:style>
  <w:style w:type="paragraph" w:styleId="TOC2">
    <w:name w:val="toc 2"/>
    <w:basedOn w:val="Normal"/>
    <w:next w:val="Normal"/>
    <w:autoRedefine/>
    <w:uiPriority w:val="39"/>
    <w:unhideWhenUsed/>
    <w:rsid w:val="00BB6801"/>
    <w:pPr>
      <w:spacing w:line="240" w:lineRule="auto"/>
      <w:ind w:left="238"/>
    </w:pPr>
  </w:style>
  <w:style w:type="paragraph" w:styleId="TOC3">
    <w:name w:val="toc 3"/>
    <w:basedOn w:val="Normal"/>
    <w:next w:val="Normal"/>
    <w:autoRedefine/>
    <w:uiPriority w:val="39"/>
    <w:unhideWhenUsed/>
    <w:rsid w:val="00BB6801"/>
    <w:pPr>
      <w:spacing w:line="240" w:lineRule="auto"/>
      <w:ind w:left="482"/>
    </w:pPr>
  </w:style>
  <w:style w:type="character" w:styleId="Hyperlink">
    <w:name w:val="Hyperlink"/>
    <w:basedOn w:val="DefaultParagraphFont"/>
    <w:uiPriority w:val="99"/>
    <w:unhideWhenUsed/>
    <w:rsid w:val="00BB6801"/>
    <w:rPr>
      <w:color w:val="0563C1" w:themeColor="hyperlink"/>
      <w:u w:val="single"/>
    </w:rPr>
  </w:style>
  <w:style w:type="paragraph" w:styleId="Quote">
    <w:name w:val="Quote"/>
    <w:basedOn w:val="Normal"/>
    <w:next w:val="Normal"/>
    <w:link w:val="QuoteChar"/>
    <w:uiPriority w:val="29"/>
    <w:qFormat/>
    <w:rsid w:val="00FB733F"/>
    <w:pPr>
      <w:ind w:left="862" w:right="862"/>
    </w:pPr>
    <w:rPr>
      <w:i/>
      <w:iCs/>
      <w:color w:val="404040" w:themeColor="text1" w:themeTint="BF"/>
    </w:rPr>
  </w:style>
  <w:style w:type="character" w:customStyle="1" w:styleId="QuoteChar">
    <w:name w:val="Quote Char"/>
    <w:basedOn w:val="DefaultParagraphFont"/>
    <w:link w:val="Quote"/>
    <w:uiPriority w:val="29"/>
    <w:rsid w:val="00FB733F"/>
    <w:rPr>
      <w:rFonts w:ascii="Garamond" w:hAnsi="Garamond"/>
      <w:i/>
      <w:iCs/>
      <w:color w:val="404040" w:themeColor="text1" w:themeTint="BF"/>
      <w:sz w:val="24"/>
      <w:lang w:val="tr-TR"/>
    </w:rPr>
  </w:style>
  <w:style w:type="character" w:customStyle="1" w:styleId="Heading4Char">
    <w:name w:val="Heading 4 Char"/>
    <w:basedOn w:val="DefaultParagraphFont"/>
    <w:link w:val="Heading4"/>
    <w:uiPriority w:val="9"/>
    <w:rsid w:val="00C377BA"/>
    <w:rPr>
      <w:rFonts w:ascii="Garamond" w:eastAsiaTheme="majorEastAsia" w:hAnsi="Garamond" w:cstheme="majorBidi"/>
      <w:b/>
      <w:iCs/>
      <w:color w:val="C00000"/>
      <w:sz w:val="24"/>
      <w:lang w:val="tr-TR"/>
    </w:rPr>
  </w:style>
  <w:style w:type="paragraph" w:customStyle="1" w:styleId="EndNoteBibliographyTitle">
    <w:name w:val="EndNote Bibliography Title"/>
    <w:basedOn w:val="Normal"/>
    <w:link w:val="EndNoteBibliographyTitleChar"/>
    <w:rsid w:val="0046561B"/>
    <w:pPr>
      <w:spacing w:after="0"/>
      <w:jc w:val="center"/>
    </w:pPr>
    <w:rPr>
      <w:noProof/>
      <w:lang w:val="en-US"/>
    </w:rPr>
  </w:style>
  <w:style w:type="character" w:customStyle="1" w:styleId="EndNoteBibliographyTitleChar">
    <w:name w:val="EndNote Bibliography Title Char"/>
    <w:basedOn w:val="FootnoteTextChar"/>
    <w:link w:val="EndNoteBibliographyTitle"/>
    <w:rsid w:val="0046561B"/>
    <w:rPr>
      <w:rFonts w:ascii="Garamond" w:hAnsi="Garamond"/>
      <w:noProof/>
      <w:sz w:val="24"/>
      <w:szCs w:val="20"/>
      <w:lang w:val="en-US"/>
    </w:rPr>
  </w:style>
  <w:style w:type="paragraph" w:customStyle="1" w:styleId="EndNoteBibliography">
    <w:name w:val="EndNote Bibliography"/>
    <w:basedOn w:val="Normal"/>
    <w:link w:val="EndNoteBibliographyChar"/>
    <w:rsid w:val="00D77F00"/>
    <w:pPr>
      <w:spacing w:line="240" w:lineRule="auto"/>
      <w:ind w:left="567" w:hanging="567"/>
    </w:pPr>
    <w:rPr>
      <w:noProof/>
      <w:lang w:val="en-US"/>
    </w:rPr>
  </w:style>
  <w:style w:type="character" w:customStyle="1" w:styleId="EndNoteBibliographyChar">
    <w:name w:val="EndNote Bibliography Char"/>
    <w:basedOn w:val="FootnoteTextChar"/>
    <w:link w:val="EndNoteBibliography"/>
    <w:rsid w:val="00D77F00"/>
    <w:rPr>
      <w:rFonts w:ascii="Garamond" w:hAnsi="Garamond"/>
      <w:noProof/>
      <w:sz w:val="24"/>
      <w:szCs w:val="20"/>
      <w:lang w:val="en-US"/>
    </w:rPr>
  </w:style>
  <w:style w:type="table" w:styleId="TableGrid">
    <w:name w:val="Table Grid"/>
    <w:basedOn w:val="TableNormal"/>
    <w:uiPriority w:val="59"/>
    <w:rsid w:val="002A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2">
    <w:name w:val="A2+2"/>
    <w:uiPriority w:val="99"/>
    <w:rsid w:val="00C406C9"/>
    <w:rPr>
      <w:rFonts w:cs="Adobe Caslon Pro"/>
      <w:color w:val="221E1F"/>
    </w:rPr>
  </w:style>
  <w:style w:type="character" w:styleId="FollowedHyperlink">
    <w:name w:val="FollowedHyperlink"/>
    <w:basedOn w:val="DefaultParagraphFont"/>
    <w:uiPriority w:val="99"/>
    <w:semiHidden/>
    <w:unhideWhenUsed/>
    <w:rsid w:val="0044763B"/>
    <w:rPr>
      <w:color w:val="954F72" w:themeColor="followedHyperlink"/>
      <w:u w:val="single"/>
    </w:rPr>
  </w:style>
  <w:style w:type="character" w:customStyle="1" w:styleId="Heading5Char">
    <w:name w:val="Heading 5 Char"/>
    <w:basedOn w:val="DefaultParagraphFont"/>
    <w:link w:val="Heading5"/>
    <w:uiPriority w:val="9"/>
    <w:semiHidden/>
    <w:rsid w:val="00C15B92"/>
    <w:rPr>
      <w:rFonts w:ascii="Garamond" w:eastAsiaTheme="majorEastAsia" w:hAnsi="Garamond" w:cstheme="majorBidi"/>
      <w:color w:val="C00000"/>
      <w:sz w:val="24"/>
      <w:lang w:val="tr-TR"/>
    </w:rPr>
  </w:style>
  <w:style w:type="character" w:styleId="CommentReference">
    <w:name w:val="annotation reference"/>
    <w:basedOn w:val="DefaultParagraphFont"/>
    <w:uiPriority w:val="99"/>
    <w:semiHidden/>
    <w:unhideWhenUsed/>
    <w:rsid w:val="00065791"/>
    <w:rPr>
      <w:sz w:val="16"/>
      <w:szCs w:val="16"/>
    </w:rPr>
  </w:style>
  <w:style w:type="paragraph" w:styleId="CommentText">
    <w:name w:val="annotation text"/>
    <w:basedOn w:val="Normal"/>
    <w:link w:val="CommentTextChar"/>
    <w:uiPriority w:val="99"/>
    <w:unhideWhenUsed/>
    <w:rsid w:val="00065791"/>
    <w:pPr>
      <w:spacing w:line="240" w:lineRule="auto"/>
    </w:pPr>
    <w:rPr>
      <w:sz w:val="20"/>
      <w:szCs w:val="20"/>
    </w:rPr>
  </w:style>
  <w:style w:type="character" w:customStyle="1" w:styleId="CommentTextChar">
    <w:name w:val="Comment Text Char"/>
    <w:basedOn w:val="DefaultParagraphFont"/>
    <w:link w:val="CommentText"/>
    <w:uiPriority w:val="99"/>
    <w:rsid w:val="00065791"/>
    <w:rPr>
      <w:rFonts w:ascii="Garamond" w:hAnsi="Garamond"/>
      <w:sz w:val="20"/>
      <w:szCs w:val="20"/>
      <w:lang w:val="tr-TR"/>
    </w:rPr>
  </w:style>
  <w:style w:type="paragraph" w:styleId="CommentSubject">
    <w:name w:val="annotation subject"/>
    <w:basedOn w:val="CommentText"/>
    <w:next w:val="CommentText"/>
    <w:link w:val="CommentSubjectChar"/>
    <w:uiPriority w:val="99"/>
    <w:semiHidden/>
    <w:unhideWhenUsed/>
    <w:rsid w:val="00065791"/>
    <w:rPr>
      <w:b/>
      <w:bCs/>
    </w:rPr>
  </w:style>
  <w:style w:type="character" w:customStyle="1" w:styleId="CommentSubjectChar">
    <w:name w:val="Comment Subject Char"/>
    <w:basedOn w:val="CommentTextChar"/>
    <w:link w:val="CommentSubject"/>
    <w:uiPriority w:val="99"/>
    <w:semiHidden/>
    <w:rsid w:val="00065791"/>
    <w:rPr>
      <w:rFonts w:ascii="Garamond" w:hAnsi="Garamond"/>
      <w:b/>
      <w:bCs/>
      <w:sz w:val="20"/>
      <w:szCs w:val="20"/>
      <w:lang w:val="tr-TR"/>
    </w:rPr>
  </w:style>
  <w:style w:type="paragraph" w:styleId="BalloonText">
    <w:name w:val="Balloon Text"/>
    <w:basedOn w:val="Normal"/>
    <w:link w:val="BalloonTextChar"/>
    <w:uiPriority w:val="99"/>
    <w:semiHidden/>
    <w:unhideWhenUsed/>
    <w:rsid w:val="000657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791"/>
    <w:rPr>
      <w:rFonts w:ascii="Segoe UI" w:hAnsi="Segoe UI" w:cs="Segoe UI"/>
      <w:sz w:val="18"/>
      <w:szCs w:val="18"/>
      <w:lang w:val="tr-TR"/>
    </w:rPr>
  </w:style>
  <w:style w:type="paragraph" w:styleId="NormalWeb">
    <w:name w:val="Normal (Web)"/>
    <w:basedOn w:val="Normal"/>
    <w:uiPriority w:val="99"/>
    <w:unhideWhenUsed/>
    <w:rsid w:val="004C476B"/>
    <w:pPr>
      <w:spacing w:before="100" w:beforeAutospacing="1" w:after="100" w:afterAutospacing="1" w:line="240" w:lineRule="auto"/>
      <w:jc w:val="left"/>
    </w:pPr>
    <w:rPr>
      <w:rFonts w:ascii="Times New Roman" w:eastAsia="Times New Roman" w:hAnsi="Times New Roman" w:cs="Times New Roman"/>
      <w:lang w:val="en-US"/>
    </w:rPr>
  </w:style>
  <w:style w:type="paragraph" w:styleId="Revision">
    <w:name w:val="Revision"/>
    <w:hidden/>
    <w:uiPriority w:val="99"/>
    <w:semiHidden/>
    <w:rsid w:val="00744A5F"/>
    <w:pPr>
      <w:spacing w:after="0" w:line="240" w:lineRule="auto"/>
    </w:pPr>
  </w:style>
  <w:style w:type="character" w:customStyle="1" w:styleId="ListParagraphChar">
    <w:name w:val="List Paragraph Char"/>
    <w:basedOn w:val="DefaultParagraphFont"/>
    <w:link w:val="ListParagraph"/>
    <w:uiPriority w:val="34"/>
    <w:rsid w:val="0094646C"/>
    <w:rPr>
      <w:rFonts w:ascii="Garamond" w:hAnsi="Garamond"/>
      <w:sz w:val="24"/>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kk@kocamanfish.com.t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D154D3803DD634EA75CA40709AFB519" ma:contentTypeVersion="3" ma:contentTypeDescription="Yeni belge oluşturun." ma:contentTypeScope="" ma:versionID="7ce1f55c9fefd546e22f1a1502b6aee9">
  <xsd:schema xmlns:xsd="http://www.w3.org/2001/XMLSchema" xmlns:xs="http://www.w3.org/2001/XMLSchema" xmlns:p="http://schemas.microsoft.com/office/2006/metadata/properties" xmlns:ns2="59947854-703e-4522-8582-8715c292a411" targetNamespace="http://schemas.microsoft.com/office/2006/metadata/properties" ma:root="true" ma:fieldsID="3a774cddbbd1150ab59236194760dc5e" ns2:_="">
    <xsd:import namespace="59947854-703e-4522-8582-8715c292a4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47854-703e-4522-8582-8715c292a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idT50PubHlU/qDAGM8wuHRtVg==">CgMxLjA4AHIhMWVzSHpZME5xRkZ0MXB5ZC1tRE5qamFCUFRveF9abzVJ</go:docsCustomData>
</go:gDocsCustomXmlDataStorage>
</file>

<file path=customXml/itemProps1.xml><?xml version="1.0" encoding="utf-8"?>
<ds:datastoreItem xmlns:ds="http://schemas.openxmlformats.org/officeDocument/2006/customXml" ds:itemID="{CD801F6D-2279-4EC6-B32A-B1FED7815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47854-703e-4522-8582-8715c292a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DD4ED-D5A0-4E00-AD9B-49952EF4F8F1}">
  <ds:schemaRefs>
    <ds:schemaRef ds:uri="http://schemas.microsoft.com/sharepoint/v3/contenttype/forms"/>
  </ds:schemaRefs>
</ds:datastoreItem>
</file>

<file path=customXml/itemProps3.xml><?xml version="1.0" encoding="utf-8"?>
<ds:datastoreItem xmlns:ds="http://schemas.openxmlformats.org/officeDocument/2006/customXml" ds:itemID="{BD13F23C-CCE7-4DB6-82ED-CFB9F2EEBC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3</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Çağatay Uçkun</dc:creator>
  <cp:lastModifiedBy>İdil Kocaman</cp:lastModifiedBy>
  <cp:revision>50</cp:revision>
  <dcterms:created xsi:type="dcterms:W3CDTF">2024-10-02T20:52:00Z</dcterms:created>
  <dcterms:modified xsi:type="dcterms:W3CDTF">2025-04-24T15:06:00Z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0x0101006D154D3803DD634EA75CA40709AFB519</vt:lpwstr>
  </property>
</Properties>
</file>